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F6" w:rsidRDefault="00C85AF6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C85AF6" w:rsidRDefault="00987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4C0F76">
        <w:rPr>
          <w:rFonts w:ascii="Times New Roman" w:eastAsia="Times New Roman" w:hAnsi="Times New Roman" w:cs="Times New Roman"/>
          <w:b/>
          <w:sz w:val="24"/>
          <w:szCs w:val="24"/>
        </w:rPr>
        <w:t>ITLE (TIMES NEW ROMAN, BOLD, 12 FONT SIZE, CENTRE)</w:t>
      </w:r>
    </w:p>
    <w:p w:rsidR="004C0F76" w:rsidRDefault="004C0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5AF6" w:rsidRDefault="004C0F76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</w:rPr>
        <w:t>Firstname</w:t>
      </w:r>
      <w:proofErr w:type="spellEnd"/>
      <w:r>
        <w:rPr>
          <w:rFonts w:ascii="Times New Roman" w:eastAsia="Times New Roman" w:hAnsi="Times New Roman" w:cs="Times New Roman"/>
        </w:rPr>
        <w:t xml:space="preserve"> Surname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 xml:space="preserve">, </w:t>
      </w:r>
      <w:r w:rsidR="0009429B" w:rsidRPr="0009429B">
        <w:rPr>
          <w:rFonts w:ascii="Times New Roman" w:eastAsia="Times New Roman" w:hAnsi="Times New Roman" w:cs="Times New Roman"/>
          <w:u w:val="single"/>
        </w:rPr>
        <w:t>Presenter Name Underlined</w:t>
      </w:r>
      <w:r w:rsidR="0009429B" w:rsidRPr="0009429B">
        <w:rPr>
          <w:rFonts w:ascii="Times New Roman" w:eastAsia="Times New Roman" w:hAnsi="Times New Roman" w:cs="Times New Roman"/>
          <w:vertAlign w:val="superscript"/>
        </w:rPr>
        <w:t>1</w:t>
      </w:r>
      <w:r w:rsidR="0009429B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Times New Roman</w:t>
      </w:r>
      <w:r w:rsidRPr="004C0F76"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>, 11 Font Size &amp; Centre</w:t>
      </w:r>
      <w:r>
        <w:rPr>
          <w:rFonts w:ascii="Times New Roman" w:eastAsia="Times New Roman" w:hAnsi="Times New Roman" w:cs="Times New Roman"/>
          <w:vertAlign w:val="superscript"/>
        </w:rPr>
        <w:t>2*</w:t>
      </w:r>
    </w:p>
    <w:p w:rsidR="00C85AF6" w:rsidRDefault="00C85AF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85AF6" w:rsidRDefault="00987A4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4C0F76">
        <w:rPr>
          <w:rFonts w:ascii="Times New Roman" w:eastAsia="Times New Roman" w:hAnsi="Times New Roman" w:cs="Times New Roman"/>
          <w:vertAlign w:val="superscript"/>
        </w:rPr>
        <w:t>1</w:t>
      </w:r>
      <w:r w:rsidR="004C0F76">
        <w:rPr>
          <w:rFonts w:ascii="Times New Roman" w:eastAsia="Times New Roman" w:hAnsi="Times New Roman" w:cs="Times New Roman"/>
        </w:rPr>
        <w:t xml:space="preserve">Affiliation, Times New Roman, 11 Font Size, </w:t>
      </w:r>
      <w:r w:rsidR="007C728A">
        <w:rPr>
          <w:rFonts w:ascii="Times New Roman" w:eastAsia="Times New Roman" w:hAnsi="Times New Roman" w:cs="Times New Roman"/>
        </w:rPr>
        <w:t>C</w:t>
      </w:r>
      <w:r w:rsidR="004C0F76">
        <w:rPr>
          <w:rFonts w:ascii="Times New Roman" w:eastAsia="Times New Roman" w:hAnsi="Times New Roman" w:cs="Times New Roman"/>
        </w:rPr>
        <w:t xml:space="preserve">entre, </w:t>
      </w:r>
      <w:r w:rsidR="007C728A">
        <w:rPr>
          <w:rFonts w:ascii="Times New Roman" w:eastAsia="Times New Roman" w:hAnsi="Times New Roman" w:cs="Times New Roman"/>
        </w:rPr>
        <w:t>F</w:t>
      </w:r>
      <w:r w:rsidR="004C0F76">
        <w:rPr>
          <w:rFonts w:ascii="Times New Roman" w:eastAsia="Times New Roman" w:hAnsi="Times New Roman" w:cs="Times New Roman"/>
        </w:rPr>
        <w:t xml:space="preserve">ull address with </w:t>
      </w:r>
      <w:r w:rsidR="007C728A">
        <w:rPr>
          <w:rFonts w:ascii="Times New Roman" w:eastAsia="Times New Roman" w:hAnsi="Times New Roman" w:cs="Times New Roman"/>
        </w:rPr>
        <w:t>P</w:t>
      </w:r>
      <w:r w:rsidR="004C0F76">
        <w:rPr>
          <w:rFonts w:ascii="Times New Roman" w:eastAsia="Times New Roman" w:hAnsi="Times New Roman" w:cs="Times New Roman"/>
        </w:rPr>
        <w:t xml:space="preserve">ostal code, </w:t>
      </w:r>
      <w:r w:rsidR="007C728A">
        <w:rPr>
          <w:rFonts w:ascii="Times New Roman" w:eastAsia="Times New Roman" w:hAnsi="Times New Roman" w:cs="Times New Roman"/>
        </w:rPr>
        <w:t>C</w:t>
      </w:r>
      <w:r w:rsidR="004C0F76">
        <w:rPr>
          <w:rFonts w:ascii="Times New Roman" w:eastAsia="Times New Roman" w:hAnsi="Times New Roman" w:cs="Times New Roman"/>
        </w:rPr>
        <w:t xml:space="preserve">ity and </w:t>
      </w:r>
      <w:r w:rsidR="007C728A">
        <w:rPr>
          <w:rFonts w:ascii="Times New Roman" w:eastAsia="Times New Roman" w:hAnsi="Times New Roman" w:cs="Times New Roman"/>
        </w:rPr>
        <w:t>C</w:t>
      </w:r>
      <w:r w:rsidR="004C0F76">
        <w:rPr>
          <w:rFonts w:ascii="Times New Roman" w:eastAsia="Times New Roman" w:hAnsi="Times New Roman" w:cs="Times New Roman"/>
        </w:rPr>
        <w:t>ountry.</w:t>
      </w:r>
      <w:proofErr w:type="gramEnd"/>
    </w:p>
    <w:p w:rsidR="00C85AF6" w:rsidRDefault="00987A4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9429B">
        <w:rPr>
          <w:rFonts w:ascii="Times New Roman" w:eastAsia="Times New Roman" w:hAnsi="Times New Roman" w:cs="Times New Roman"/>
          <w:vertAlign w:val="superscript"/>
        </w:rPr>
        <w:t>2</w:t>
      </w:r>
      <w:r w:rsidR="0009429B">
        <w:rPr>
          <w:rFonts w:ascii="Times New Roman" w:eastAsia="Times New Roman" w:hAnsi="Times New Roman" w:cs="Times New Roman"/>
        </w:rPr>
        <w:t xml:space="preserve">Department of Pharmaceutical Technology, </w:t>
      </w:r>
      <w:proofErr w:type="spellStart"/>
      <w:r w:rsidR="0009429B">
        <w:rPr>
          <w:rFonts w:ascii="Times New Roman" w:eastAsia="Times New Roman" w:hAnsi="Times New Roman" w:cs="Times New Roman"/>
        </w:rPr>
        <w:t>Kulliyyah</w:t>
      </w:r>
      <w:proofErr w:type="spellEnd"/>
      <w:r w:rsidR="0009429B">
        <w:rPr>
          <w:rFonts w:ascii="Times New Roman" w:eastAsia="Times New Roman" w:hAnsi="Times New Roman" w:cs="Times New Roman"/>
        </w:rPr>
        <w:t xml:space="preserve"> of Pharmacy, International Islamic University Malaysia, </w:t>
      </w:r>
      <w:proofErr w:type="spellStart"/>
      <w:r w:rsidR="0009429B">
        <w:rPr>
          <w:rFonts w:ascii="Times New Roman" w:eastAsia="Times New Roman" w:hAnsi="Times New Roman" w:cs="Times New Roman"/>
        </w:rPr>
        <w:t>Jalan</w:t>
      </w:r>
      <w:proofErr w:type="spellEnd"/>
      <w:r w:rsidR="0009429B">
        <w:rPr>
          <w:rFonts w:ascii="Times New Roman" w:eastAsia="Times New Roman" w:hAnsi="Times New Roman" w:cs="Times New Roman"/>
        </w:rPr>
        <w:t xml:space="preserve"> Sultan Ahmad Shah, 25200 </w:t>
      </w:r>
      <w:proofErr w:type="spellStart"/>
      <w:r w:rsidR="0009429B">
        <w:rPr>
          <w:rFonts w:ascii="Times New Roman" w:eastAsia="Times New Roman" w:hAnsi="Times New Roman" w:cs="Times New Roman"/>
        </w:rPr>
        <w:t>Kuantan</w:t>
      </w:r>
      <w:proofErr w:type="spellEnd"/>
      <w:r w:rsidR="0009429B">
        <w:rPr>
          <w:rFonts w:ascii="Times New Roman" w:eastAsia="Times New Roman" w:hAnsi="Times New Roman" w:cs="Times New Roman"/>
        </w:rPr>
        <w:t>, Pahang, Malaysia.</w:t>
      </w:r>
    </w:p>
    <w:p w:rsidR="0009429B" w:rsidRDefault="0009429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85AF6" w:rsidRDefault="0009429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 w:rsidR="004C0F76">
        <w:rPr>
          <w:rFonts w:ascii="Times New Roman" w:eastAsia="Times New Roman" w:hAnsi="Times New Roman" w:cs="Times New Roman"/>
        </w:rPr>
        <w:t xml:space="preserve">Corresponding </w:t>
      </w:r>
      <w:r>
        <w:rPr>
          <w:rFonts w:ascii="Times New Roman" w:eastAsia="Times New Roman" w:hAnsi="Times New Roman" w:cs="Times New Roman"/>
        </w:rPr>
        <w:t>a</w:t>
      </w:r>
      <w:r w:rsidR="004C0F76">
        <w:rPr>
          <w:rFonts w:ascii="Times New Roman" w:eastAsia="Times New Roman" w:hAnsi="Times New Roman" w:cs="Times New Roman"/>
        </w:rPr>
        <w:t>uthor</w:t>
      </w:r>
      <w:r>
        <w:rPr>
          <w:rFonts w:ascii="Times New Roman" w:eastAsia="Times New Roman" w:hAnsi="Times New Roman" w:cs="Times New Roman"/>
        </w:rPr>
        <w:t xml:space="preserve"> e-mail: icops@iium.edu.my</w:t>
      </w:r>
    </w:p>
    <w:p w:rsidR="00C85AF6" w:rsidRDefault="00C85AF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85AF6" w:rsidRDefault="00987A4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Abstract</w:t>
      </w:r>
    </w:p>
    <w:p w:rsidR="00C85AF6" w:rsidRDefault="00C85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1B57" w:rsidRDefault="006D1B57" w:rsidP="006D1B57">
      <w:pPr>
        <w:spacing w:after="0" w:line="360" w:lineRule="auto"/>
        <w:jc w:val="both"/>
        <w:rPr>
          <w:rFonts w:ascii="Times New Roman" w:hAnsi="Times New Roman" w:cs="Times New Roman"/>
          <w:color w:val="000000"/>
          <w:szCs w:val="20"/>
          <w:lang w:val="en-GB" w:eastAsia="en-US"/>
        </w:rPr>
      </w:pPr>
      <w:r w:rsidRPr="006D1B57">
        <w:rPr>
          <w:rFonts w:ascii="Times New Roman" w:hAnsi="Times New Roman" w:cs="Times New Roman"/>
          <w:b/>
          <w:bCs/>
          <w:lang w:val="en-GB" w:eastAsia="en-US"/>
        </w:rPr>
        <w:t>Introduction: </w:t>
      </w:r>
      <w:r w:rsidRPr="006D1B57">
        <w:rPr>
          <w:rFonts w:ascii="Times New Roman" w:hAnsi="Times New Roman" w:cs="Times New Roman"/>
          <w:szCs w:val="20"/>
          <w:shd w:val="clear" w:color="auto" w:fill="FFFFFF"/>
          <w:lang w:val="en-GB" w:eastAsia="en-US"/>
        </w:rPr>
        <w:t>The abstract of original articles should be </w:t>
      </w:r>
      <w:r w:rsidRPr="006D1B57">
        <w:rPr>
          <w:rFonts w:ascii="Times New Roman" w:hAnsi="Times New Roman" w:cs="Times New Roman"/>
          <w:b/>
          <w:bCs/>
          <w:shd w:val="clear" w:color="auto" w:fill="FFFFFF"/>
          <w:lang w:val="en-GB" w:eastAsia="en-US"/>
        </w:rPr>
        <w:t>structured</w:t>
      </w:r>
      <w:r w:rsidRPr="006D1B57">
        <w:rPr>
          <w:rFonts w:ascii="Times New Roman" w:hAnsi="Times New Roman" w:cs="Times New Roman"/>
          <w:szCs w:val="20"/>
          <w:shd w:val="clear" w:color="auto" w:fill="FFFFFF"/>
          <w:lang w:val="en-GB" w:eastAsia="en-US"/>
        </w:rPr>
        <w:t> and </w:t>
      </w:r>
      <w:r w:rsidRPr="006D1B57">
        <w:rPr>
          <w:rFonts w:ascii="Times New Roman" w:hAnsi="Times New Roman" w:cs="Times New Roman"/>
          <w:b/>
          <w:bCs/>
          <w:shd w:val="clear" w:color="auto" w:fill="FFFFFF"/>
          <w:lang w:val="en-GB" w:eastAsia="en-US"/>
        </w:rPr>
        <w:t xml:space="preserve">not exceed </w:t>
      </w:r>
      <w:r w:rsidRPr="006D1B57">
        <w:rPr>
          <w:rFonts w:ascii="Times New Roman" w:hAnsi="Times New Roman" w:cs="Times New Roman"/>
          <w:b/>
          <w:bCs/>
          <w:szCs w:val="20"/>
          <w:shd w:val="clear" w:color="auto" w:fill="FFFFFF"/>
          <w:lang w:val="en-GB" w:eastAsia="en-US"/>
        </w:rPr>
        <w:t>30</w:t>
      </w:r>
      <w:r w:rsidRPr="006D1B57">
        <w:rPr>
          <w:rFonts w:ascii="Times New Roman" w:hAnsi="Times New Roman" w:cs="Times New Roman"/>
          <w:b/>
          <w:bCs/>
          <w:shd w:val="clear" w:color="auto" w:fill="FFFFFF"/>
          <w:lang w:val="en-GB" w:eastAsia="en-US"/>
        </w:rPr>
        <w:t>0 words as in this template</w:t>
      </w:r>
      <w:r w:rsidRPr="006D1B57">
        <w:rPr>
          <w:rFonts w:ascii="Times New Roman" w:hAnsi="Times New Roman" w:cs="Times New Roman"/>
          <w:szCs w:val="20"/>
          <w:lang w:val="en-GB" w:eastAsia="en-US"/>
        </w:rPr>
        <w:t>.</w:t>
      </w:r>
      <w:r w:rsidRPr="006D1B57">
        <w:rPr>
          <w:rFonts w:ascii="Times New Roman" w:hAnsi="Times New Roman" w:cs="Times New Roman"/>
          <w:szCs w:val="20"/>
          <w:shd w:val="clear" w:color="auto" w:fill="FFFFFF"/>
          <w:lang w:val="en-GB" w:eastAsia="en-US"/>
        </w:rPr>
        <w:t xml:space="preserve"> Avoid symbols and abbreviations in the abstract</w:t>
      </w:r>
      <w:r w:rsidRPr="006D1B57">
        <w:rPr>
          <w:rFonts w:ascii="Times New Roman" w:hAnsi="Times New Roman" w:cs="Times New Roman"/>
          <w:szCs w:val="20"/>
          <w:lang w:val="en-GB" w:eastAsia="en-US"/>
        </w:rPr>
        <w:t>. </w:t>
      </w:r>
      <w:r w:rsidRPr="006D1B57">
        <w:rPr>
          <w:rFonts w:ascii="Times New Roman" w:hAnsi="Times New Roman" w:cs="Times New Roman"/>
          <w:b/>
          <w:bCs/>
          <w:lang w:val="en-GB" w:eastAsia="en-US"/>
        </w:rPr>
        <w:t>Materials and method: </w:t>
      </w:r>
      <w:r w:rsidRPr="007C728A">
        <w:rPr>
          <w:rFonts w:ascii="Times New Roman" w:hAnsi="Times New Roman" w:cs="Times New Roman"/>
          <w:b/>
          <w:bCs/>
          <w:lang w:val="en-GB" w:eastAsia="en-US"/>
        </w:rPr>
        <w:t>The font is Times New Roman, 11 Font Size and Justify.</w:t>
      </w:r>
      <w:r w:rsidRPr="006D1B57">
        <w:rPr>
          <w:rFonts w:ascii="Times New Roman" w:hAnsi="Times New Roman" w:cs="Times New Roman"/>
          <w:szCs w:val="20"/>
          <w:shd w:val="clear" w:color="auto" w:fill="FFFFFF"/>
          <w:lang w:val="en-GB" w:eastAsia="en-US"/>
        </w:rPr>
        <w:t xml:space="preserve"> </w:t>
      </w:r>
      <w:r w:rsidR="007C728A">
        <w:rPr>
          <w:rFonts w:ascii="Times New Roman" w:hAnsi="Times New Roman" w:cs="Times New Roman"/>
          <w:color w:val="000000"/>
          <w:szCs w:val="20"/>
          <w:shd w:val="clear" w:color="auto" w:fill="FFFFFF"/>
          <w:lang w:val="en-GB" w:eastAsia="en-US"/>
        </w:rPr>
        <w:t xml:space="preserve">The abstract must follow closely this template and in MS </w:t>
      </w:r>
      <w:r w:rsidRPr="006D1B57">
        <w:rPr>
          <w:rFonts w:ascii="Times New Roman" w:hAnsi="Times New Roman" w:cs="Times New Roman"/>
          <w:color w:val="000000"/>
          <w:szCs w:val="20"/>
          <w:shd w:val="clear" w:color="auto" w:fill="FFFFFF"/>
          <w:lang w:val="en-GB" w:eastAsia="en-US"/>
        </w:rPr>
        <w:t>Word (in .doc or.docx only)</w:t>
      </w:r>
      <w:r w:rsidRPr="006D1B57">
        <w:rPr>
          <w:rFonts w:ascii="Times New Roman" w:hAnsi="Times New Roman" w:cs="Times New Roman"/>
          <w:color w:val="333333"/>
          <w:szCs w:val="20"/>
          <w:lang w:val="en-GB" w:eastAsia="en-US"/>
        </w:rPr>
        <w:t>.</w:t>
      </w:r>
      <w:r w:rsidRPr="006D1B57">
        <w:rPr>
          <w:rFonts w:ascii="Times New Roman" w:hAnsi="Times New Roman" w:cs="Times New Roman"/>
          <w:color w:val="000000"/>
          <w:shd w:val="clear" w:color="auto" w:fill="FFFFFF"/>
          <w:lang w:val="en-GB" w:eastAsia="en-US"/>
        </w:rPr>
        <w:t xml:space="preserve"> </w:t>
      </w:r>
      <w:r w:rsidRPr="006D1B57">
        <w:rPr>
          <w:rFonts w:ascii="Times New Roman" w:hAnsi="Times New Roman" w:cs="Times New Roman"/>
          <w:b/>
          <w:bCs/>
          <w:color w:val="000000"/>
          <w:lang w:val="en-GB" w:eastAsia="en-US"/>
        </w:rPr>
        <w:t>Results</w:t>
      </w:r>
      <w:r w:rsidR="007C728A">
        <w:rPr>
          <w:rFonts w:ascii="Times New Roman" w:hAnsi="Times New Roman" w:cs="Times New Roman"/>
          <w:b/>
          <w:bCs/>
          <w:color w:val="000000"/>
          <w:lang w:val="en-GB" w:eastAsia="en-US"/>
        </w:rPr>
        <w:t xml:space="preserve"> and Discussion</w:t>
      </w:r>
      <w:r w:rsidRPr="006D1B57">
        <w:rPr>
          <w:rFonts w:ascii="Times New Roman" w:hAnsi="Times New Roman" w:cs="Times New Roman"/>
          <w:b/>
          <w:bCs/>
          <w:color w:val="000000"/>
          <w:lang w:val="en-GB" w:eastAsia="en-US"/>
        </w:rPr>
        <w:t>: 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Donec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condimentum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luctus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metus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vel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condimentum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.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Suspendisse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aliquet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,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tellus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sed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dignissim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maximus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, lacus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dolor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gravida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ipsum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,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vel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semper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nulla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</w:t>
      </w:r>
      <w:proofErr w:type="spellStart"/>
      <w:proofErr w:type="gram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est</w:t>
      </w:r>
      <w:proofErr w:type="spellEnd"/>
      <w:proofErr w:type="gram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non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sapien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.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Suspendisse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varius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ante a </w:t>
      </w:r>
      <w:proofErr w:type="spellStart"/>
      <w:proofErr w:type="gram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massa</w:t>
      </w:r>
      <w:proofErr w:type="spellEnd"/>
      <w:proofErr w:type="gram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efficitur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elementum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. </w:t>
      </w:r>
      <w:proofErr w:type="spellStart"/>
      <w:proofErr w:type="gram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Pellentesque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faucibus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ullamcorper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euismod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.</w:t>
      </w:r>
      <w:proofErr w:type="gram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</w:t>
      </w:r>
      <w:proofErr w:type="spellStart"/>
      <w:proofErr w:type="gram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Phasellus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egestas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mattis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justo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eu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dapibus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.</w:t>
      </w:r>
      <w:proofErr w:type="gram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Sed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lobortis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,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eros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id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iaculis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gravida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,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mauris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mauris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consequat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libero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,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eget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imperdiet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ante </w:t>
      </w:r>
      <w:proofErr w:type="spellStart"/>
      <w:proofErr w:type="gram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sem</w:t>
      </w:r>
      <w:proofErr w:type="spellEnd"/>
      <w:proofErr w:type="gram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id magna. </w:t>
      </w:r>
      <w:proofErr w:type="spellStart"/>
      <w:proofErr w:type="gram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Cras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sagittis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sapien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eu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lacus tempus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posuere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.</w:t>
      </w:r>
      <w:proofErr w:type="gram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</w:t>
      </w:r>
      <w:proofErr w:type="spellStart"/>
      <w:proofErr w:type="gram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Nullam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rhoncus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pellentesque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nisi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ut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imperdiet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.</w:t>
      </w:r>
      <w:proofErr w:type="gram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Pellentesque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habitant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morbi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tristique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senectus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</w:t>
      </w:r>
      <w:proofErr w:type="gram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et</w:t>
      </w:r>
      <w:proofErr w:type="gram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netus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et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malesuada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fames ac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turpis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egestas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.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Donec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eros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</w:t>
      </w:r>
      <w:proofErr w:type="spellStart"/>
      <w:proofErr w:type="gram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sem</w:t>
      </w:r>
      <w:proofErr w:type="spellEnd"/>
      <w:proofErr w:type="gram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,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auctor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ac tempus et,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congue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in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ligula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. </w:t>
      </w:r>
      <w:r w:rsidRPr="006D1B57">
        <w:rPr>
          <w:rFonts w:ascii="Times New Roman" w:hAnsi="Times New Roman" w:cs="Times New Roman"/>
          <w:b/>
          <w:bCs/>
          <w:color w:val="000000"/>
          <w:lang w:val="en-GB" w:eastAsia="en-US"/>
        </w:rPr>
        <w:t>Conclusion: 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Sed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at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viverra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nunc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, at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aliquet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ante.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Aenean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aliquet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,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eros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eget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malesuada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tristique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,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neque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magna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gravida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</w:t>
      </w:r>
      <w:proofErr w:type="spellStart"/>
      <w:proofErr w:type="gram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purus</w:t>
      </w:r>
      <w:proofErr w:type="spellEnd"/>
      <w:proofErr w:type="gram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, non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ornare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libero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erat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vehicula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quam. </w:t>
      </w:r>
      <w:proofErr w:type="spellStart"/>
      <w:proofErr w:type="gram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Fusce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non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euismod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 xml:space="preserve"> </w:t>
      </w:r>
      <w:proofErr w:type="spellStart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neque</w:t>
      </w:r>
      <w:proofErr w:type="spellEnd"/>
      <w:r w:rsidRPr="006D1B57">
        <w:rPr>
          <w:rFonts w:ascii="Times New Roman" w:hAnsi="Times New Roman" w:cs="Times New Roman"/>
          <w:color w:val="000000"/>
          <w:szCs w:val="20"/>
          <w:lang w:val="en-GB" w:eastAsia="en-US"/>
        </w:rPr>
        <w:t>.</w:t>
      </w:r>
      <w:proofErr w:type="gramEnd"/>
    </w:p>
    <w:p w:rsidR="007C728A" w:rsidRPr="006D1B57" w:rsidRDefault="007C728A" w:rsidP="006D1B57">
      <w:pPr>
        <w:spacing w:after="0" w:line="360" w:lineRule="auto"/>
        <w:jc w:val="both"/>
        <w:rPr>
          <w:rFonts w:ascii="Times New Roman" w:hAnsi="Times New Roman" w:cs="Times New Roman"/>
          <w:color w:val="000000"/>
          <w:szCs w:val="20"/>
          <w:lang w:val="en-GB" w:eastAsia="en-US"/>
        </w:rPr>
      </w:pPr>
    </w:p>
    <w:p w:rsidR="006D1B57" w:rsidRPr="006D1B57" w:rsidRDefault="006D1B57" w:rsidP="006D1B57">
      <w:pPr>
        <w:shd w:val="clear" w:color="auto" w:fill="FFFFFF"/>
        <w:spacing w:after="360" w:line="480" w:lineRule="auto"/>
        <w:rPr>
          <w:rFonts w:ascii="Times New Roman" w:eastAsia="Times New Roman" w:hAnsi="Times New Roman" w:cs="Times New Roman"/>
          <w:color w:val="000000"/>
          <w:lang w:val="en-US" w:eastAsia="en-US"/>
        </w:rPr>
      </w:pPr>
      <w:r w:rsidRPr="006D1B57">
        <w:rPr>
          <w:rFonts w:ascii="Times New Roman" w:eastAsia="Times New Roman" w:hAnsi="Times New Roman" w:cs="Times New Roman"/>
          <w:b/>
          <w:bCs/>
          <w:color w:val="000000"/>
          <w:lang w:val="en-US" w:eastAsia="en-US"/>
        </w:rPr>
        <w:t>KEYWORDS: </w:t>
      </w:r>
      <w:r w:rsidRPr="006D1B57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2 – 5 </w:t>
      </w:r>
      <w:proofErr w:type="spellStart"/>
      <w:r w:rsidRPr="006D1B57">
        <w:rPr>
          <w:rFonts w:ascii="Times New Roman" w:eastAsia="Times New Roman" w:hAnsi="Times New Roman" w:cs="Times New Roman"/>
          <w:color w:val="000000"/>
          <w:lang w:val="en-US" w:eastAsia="en-US"/>
        </w:rPr>
        <w:t>MeSH</w:t>
      </w:r>
      <w:proofErr w:type="spellEnd"/>
      <w:r w:rsidRPr="006D1B57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keywords, </w:t>
      </w:r>
      <w:r w:rsidR="007C728A">
        <w:rPr>
          <w:rFonts w:ascii="Times New Roman" w:eastAsia="Times New Roman" w:hAnsi="Times New Roman" w:cs="Times New Roman"/>
          <w:color w:val="000000"/>
          <w:lang w:val="en-US" w:eastAsia="en-US"/>
        </w:rPr>
        <w:t>abstract</w:t>
      </w:r>
      <w:r w:rsidRPr="006D1B57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, </w:t>
      </w:r>
      <w:r w:rsidR="007C728A">
        <w:rPr>
          <w:rFonts w:ascii="Times New Roman" w:eastAsia="Times New Roman" w:hAnsi="Times New Roman" w:cs="Times New Roman"/>
          <w:color w:val="000000"/>
          <w:lang w:val="en-US" w:eastAsia="en-US"/>
        </w:rPr>
        <w:t>template</w:t>
      </w:r>
      <w:r w:rsidRPr="006D1B57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, </w:t>
      </w:r>
      <w:r w:rsidR="007C728A">
        <w:rPr>
          <w:rFonts w:ascii="Times New Roman" w:eastAsia="Times New Roman" w:hAnsi="Times New Roman" w:cs="Times New Roman"/>
          <w:color w:val="000000"/>
          <w:lang w:val="en-US" w:eastAsia="en-US"/>
        </w:rPr>
        <w:t>ICOPS</w:t>
      </w:r>
      <w:r w:rsidRPr="006D1B57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, </w:t>
      </w:r>
      <w:r w:rsidR="007C728A">
        <w:rPr>
          <w:rFonts w:ascii="Times New Roman" w:eastAsia="Times New Roman" w:hAnsi="Times New Roman" w:cs="Times New Roman"/>
          <w:color w:val="000000"/>
          <w:lang w:val="en-US" w:eastAsia="en-US"/>
        </w:rPr>
        <w:t>2023</w:t>
      </w:r>
    </w:p>
    <w:p w:rsidR="00C85AF6" w:rsidRDefault="00C85AF6">
      <w:pPr>
        <w:widowControl w:val="0"/>
        <w:spacing w:before="1" w:after="0" w:line="240" w:lineRule="auto"/>
        <w:ind w:left="118" w:right="104"/>
        <w:jc w:val="both"/>
        <w:rPr>
          <w:rFonts w:ascii="Times New Roman" w:eastAsia="Times New Roman" w:hAnsi="Times New Roman" w:cs="Times New Roman"/>
          <w:i/>
        </w:rPr>
      </w:pPr>
    </w:p>
    <w:p w:rsidR="00C85AF6" w:rsidRDefault="00C85AF6">
      <w:pPr>
        <w:widowControl w:val="0"/>
        <w:spacing w:after="0" w:line="240" w:lineRule="auto"/>
        <w:ind w:left="118" w:right="109"/>
        <w:jc w:val="both"/>
        <w:rPr>
          <w:rFonts w:ascii="Times New Roman" w:eastAsia="Times New Roman" w:hAnsi="Times New Roman" w:cs="Times New Roman"/>
        </w:rPr>
      </w:pPr>
    </w:p>
    <w:p w:rsidR="00C85AF6" w:rsidRDefault="00C85AF6">
      <w:pPr>
        <w:widowControl w:val="0"/>
        <w:spacing w:after="0" w:line="240" w:lineRule="auto"/>
        <w:ind w:left="118" w:right="109"/>
        <w:jc w:val="both"/>
        <w:rPr>
          <w:rFonts w:ascii="Times New Roman" w:eastAsia="Times New Roman" w:hAnsi="Times New Roman" w:cs="Times New Roman"/>
        </w:rPr>
      </w:pPr>
    </w:p>
    <w:p w:rsidR="00C85AF6" w:rsidRDefault="00C85AF6">
      <w:bookmarkStart w:id="0" w:name="_heading=h.gjdgxs" w:colFirst="0" w:colLast="0"/>
      <w:bookmarkEnd w:id="0"/>
    </w:p>
    <w:sectPr w:rsidR="00C85AF6" w:rsidSect="00D42D6F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A47" w:rsidRDefault="00987A47">
      <w:pPr>
        <w:spacing w:after="0" w:line="240" w:lineRule="auto"/>
      </w:pPr>
      <w:r>
        <w:separator/>
      </w:r>
    </w:p>
  </w:endnote>
  <w:endnote w:type="continuationSeparator" w:id="0">
    <w:p w:rsidR="00987A47" w:rsidRDefault="0098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AF6" w:rsidRDefault="00D42D6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987A47">
      <w:rPr>
        <w:color w:val="000000"/>
      </w:rPr>
      <w:instrText>PAGE</w:instrText>
    </w:r>
    <w:r>
      <w:rPr>
        <w:color w:val="000000"/>
      </w:rPr>
      <w:fldChar w:fldCharType="end"/>
    </w:r>
  </w:p>
  <w:p w:rsidR="00C85AF6" w:rsidRDefault="00C85A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AF6" w:rsidRDefault="00D42D6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987A47">
      <w:rPr>
        <w:color w:val="000000"/>
      </w:rPr>
      <w:instrText>PAGE</w:instrText>
    </w:r>
    <w:r>
      <w:rPr>
        <w:color w:val="000000"/>
      </w:rPr>
      <w:fldChar w:fldCharType="separate"/>
    </w:r>
    <w:r w:rsidR="00CA214D">
      <w:rPr>
        <w:noProof/>
        <w:color w:val="000000"/>
      </w:rPr>
      <w:t>1</w:t>
    </w:r>
    <w:r>
      <w:rPr>
        <w:color w:val="000000"/>
      </w:rPr>
      <w:fldChar w:fldCharType="end"/>
    </w:r>
  </w:p>
  <w:p w:rsidR="00C85AF6" w:rsidRDefault="00C85A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A47" w:rsidRDefault="00987A47">
      <w:pPr>
        <w:spacing w:after="0" w:line="240" w:lineRule="auto"/>
      </w:pPr>
      <w:r>
        <w:separator/>
      </w:r>
    </w:p>
  </w:footnote>
  <w:footnote w:type="continuationSeparator" w:id="0">
    <w:p w:rsidR="00987A47" w:rsidRDefault="00987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AF6" w:rsidRDefault="00C85AF6">
    <w:pPr>
      <w:widowControl w:val="0"/>
      <w:pBdr>
        <w:top w:val="nil"/>
        <w:left w:val="nil"/>
        <w:bottom w:val="nil"/>
        <w:right w:val="nil"/>
        <w:between w:val="nil"/>
      </w:pBdr>
      <w:spacing w:before="3" w:after="0" w:line="240" w:lineRule="auto"/>
      <w:ind w:right="198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C85AF6" w:rsidRDefault="00987A47">
    <w:pPr>
      <w:widowControl w:val="0"/>
      <w:pBdr>
        <w:top w:val="nil"/>
        <w:left w:val="nil"/>
        <w:bottom w:val="nil"/>
        <w:right w:val="nil"/>
        <w:between w:val="nil"/>
      </w:pBdr>
      <w:spacing w:before="3" w:after="0" w:line="240" w:lineRule="auto"/>
      <w:ind w:right="198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International Conference on Pharmaceutical Sciences (ICOPS), </w:t>
    </w:r>
    <w:r w:rsidR="004C0F76">
      <w:rPr>
        <w:rFonts w:ascii="Times New Roman" w:eastAsia="Times New Roman" w:hAnsi="Times New Roman" w:cs="Times New Roman"/>
        <w:sz w:val="20"/>
        <w:szCs w:val="20"/>
      </w:rPr>
      <w:t>May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r w:rsidR="004C0F76">
      <w:rPr>
        <w:rFonts w:ascii="Times New Roman" w:eastAsia="Times New Roman" w:hAnsi="Times New Roman" w:cs="Times New Roman"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t>8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-</w:t>
    </w:r>
    <w:r w:rsidR="004C0F76">
      <w:rPr>
        <w:rFonts w:ascii="Times New Roman" w:eastAsia="Times New Roman" w:hAnsi="Times New Roman" w:cs="Times New Roman"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t>9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, 202</w:t>
    </w:r>
    <w:r w:rsidR="004C0F76">
      <w:rPr>
        <w:rFonts w:ascii="Times New Roman" w:eastAsia="Times New Roman" w:hAnsi="Times New Roman" w:cs="Times New Roman"/>
        <w:color w:val="000000"/>
        <w:sz w:val="20"/>
        <w:szCs w:val="20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AF6"/>
    <w:rsid w:val="0009429B"/>
    <w:rsid w:val="004C0F76"/>
    <w:rsid w:val="006D1B57"/>
    <w:rsid w:val="007C10A7"/>
    <w:rsid w:val="007C728A"/>
    <w:rsid w:val="00987A47"/>
    <w:rsid w:val="00C85AF6"/>
    <w:rsid w:val="00CA214D"/>
    <w:rsid w:val="00D4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C"/>
  </w:style>
  <w:style w:type="paragraph" w:styleId="Heading1">
    <w:name w:val="heading 1"/>
    <w:basedOn w:val="Normal"/>
    <w:next w:val="Normal"/>
    <w:uiPriority w:val="9"/>
    <w:qFormat/>
    <w:rsid w:val="00D42D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D42D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D42D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D42D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D42D6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D42D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D42D6F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3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rsid w:val="00D42D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C0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F76"/>
  </w:style>
  <w:style w:type="paragraph" w:styleId="Footer">
    <w:name w:val="footer"/>
    <w:basedOn w:val="Normal"/>
    <w:link w:val="FooterChar"/>
    <w:uiPriority w:val="99"/>
    <w:unhideWhenUsed/>
    <w:rsid w:val="004C0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F7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akcEzVk5baaTcSfM6ewkHkEJqw==">AMUW2mUBSHrjCKVrpyxFGzPukOpHzBFmnD/XGyeo/HXVZqJTvMOmyaa0a66I9nCrePa+ShsZkm1cd5ZarCkJw+K6gEH6+tqEVeOBtKV0rx94dDMWjdoqBgzxJuuv+D8NHRR+VK1BnSeP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2023-01-11T09:03:00Z</dcterms:created>
  <dcterms:modified xsi:type="dcterms:W3CDTF">2023-01-11T09:03:00Z</dcterms:modified>
</cp:coreProperties>
</file>