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FFC4" w14:textId="77B2C530" w:rsidR="0016385D" w:rsidRPr="00075EA6" w:rsidRDefault="000B3A2D" w:rsidP="00EF091B">
      <w:pPr>
        <w:pStyle w:val="PaperTitle"/>
        <w:rPr>
          <w:b w:val="0"/>
          <w:bCs/>
          <w:sz w:val="24"/>
          <w:szCs w:val="24"/>
        </w:rPr>
      </w:pPr>
      <w:r w:rsidRPr="00075EA6">
        <w:t>The Title Goes Here w</w:t>
      </w:r>
      <w:r w:rsidR="0016385D" w:rsidRPr="00075EA6">
        <w:t xml:space="preserve">ith </w:t>
      </w:r>
      <w:r w:rsidR="0016385D" w:rsidRPr="004C7243">
        <w:t>Each</w:t>
      </w:r>
      <w:r w:rsidR="0016385D" w:rsidRPr="00075EA6">
        <w:t xml:space="preserve"> Initial Letter </w:t>
      </w:r>
      <w:r w:rsidR="00BE5FD1" w:rsidRPr="00075EA6">
        <w:t xml:space="preserve">Capitalized </w:t>
      </w:r>
      <w:r w:rsidR="00A90413" w:rsidRPr="00075EA6">
        <w:br/>
      </w:r>
      <w:r w:rsidR="0086262A" w:rsidRPr="0086262A">
        <w:rPr>
          <w:b w:val="0"/>
          <w:bCs/>
          <w:color w:val="FF0000"/>
          <w:sz w:val="24"/>
          <w:szCs w:val="24"/>
          <w:lang w:val="en-GB" w:eastAsia="en-GB"/>
        </w:rPr>
        <w:t>[</w:t>
      </w:r>
      <w:r w:rsidR="001D469C" w:rsidRPr="0086262A">
        <w:rPr>
          <w:b w:val="0"/>
          <w:bCs/>
          <w:color w:val="FF0000"/>
          <w:sz w:val="24"/>
          <w:szCs w:val="24"/>
          <w:lang w:val="en-GB" w:eastAsia="en-GB"/>
        </w:rPr>
        <w:t xml:space="preserve">Use the Microsoft Word template style: </w:t>
      </w:r>
      <w:r w:rsidR="001D469C" w:rsidRPr="0086262A">
        <w:rPr>
          <w:b w:val="0"/>
          <w:bCs/>
          <w:i/>
          <w:iCs/>
          <w:color w:val="FF0000"/>
          <w:sz w:val="24"/>
          <w:szCs w:val="24"/>
          <w:lang w:val="en-GB" w:eastAsia="en-GB"/>
        </w:rPr>
        <w:t>Paper Title</w:t>
      </w:r>
      <w:r w:rsidR="00735B43">
        <w:rPr>
          <w:b w:val="0"/>
          <w:bCs/>
          <w:i/>
          <w:iCs/>
          <w:color w:val="FF0000"/>
          <w:sz w:val="24"/>
          <w:szCs w:val="24"/>
          <w:lang w:val="en-GB" w:eastAsia="en-GB"/>
        </w:rPr>
        <w:t xml:space="preserve">, or </w:t>
      </w:r>
      <w:r w:rsidR="00735B43" w:rsidRPr="00735B43">
        <w:rPr>
          <w:b w:val="0"/>
          <w:bCs/>
          <w:color w:val="FF0000"/>
          <w:sz w:val="24"/>
          <w:szCs w:val="24"/>
          <w:lang w:val="en-GB" w:eastAsia="en-GB"/>
        </w:rPr>
        <w:t xml:space="preserve">Use Times New Roman Font: 18 pt, Bold, </w:t>
      </w:r>
      <w:proofErr w:type="spellStart"/>
      <w:r w:rsidR="00735B43" w:rsidRPr="00735B43">
        <w:rPr>
          <w:b w:val="0"/>
          <w:bCs/>
          <w:color w:val="FF0000"/>
          <w:sz w:val="24"/>
          <w:szCs w:val="24"/>
          <w:lang w:val="en-GB" w:eastAsia="en-GB"/>
        </w:rPr>
        <w:t>Centered</w:t>
      </w:r>
      <w:proofErr w:type="spellEnd"/>
      <w:r w:rsidR="00735B43" w:rsidRPr="00735B43">
        <w:rPr>
          <w:b w:val="0"/>
          <w:bCs/>
          <w:color w:val="FF0000"/>
          <w:sz w:val="24"/>
          <w:szCs w:val="24"/>
          <w:lang w:val="en-GB" w:eastAsia="en-GB"/>
        </w:rPr>
        <w:t>]</w:t>
      </w:r>
    </w:p>
    <w:p w14:paraId="20ADD992" w14:textId="7694544A" w:rsidR="0016385D" w:rsidRPr="00075EA6" w:rsidRDefault="0016385D" w:rsidP="003A5C85">
      <w:pPr>
        <w:pStyle w:val="AuthorName"/>
      </w:pPr>
      <w:r w:rsidRPr="00075EA6">
        <w:t>Author</w:t>
      </w:r>
      <w:r w:rsidR="009005FC" w:rsidRPr="00075EA6">
        <w:t>’</w:t>
      </w:r>
      <w:r w:rsidRPr="00075EA6">
        <w:t>s Name</w:t>
      </w:r>
      <w:r w:rsidR="00EF6940" w:rsidRPr="00075EA6">
        <w:rPr>
          <w:szCs w:val="28"/>
          <w:vertAlign w:val="superscript"/>
        </w:rPr>
        <w:t>1,</w:t>
      </w:r>
      <w:r w:rsidR="003A5C85" w:rsidRPr="00075EA6">
        <w:rPr>
          <w:szCs w:val="28"/>
          <w:vertAlign w:val="superscript"/>
        </w:rPr>
        <w:t xml:space="preserve"> </w:t>
      </w:r>
      <w:r w:rsidR="00EF6940" w:rsidRPr="00075EA6">
        <w:rPr>
          <w:szCs w:val="28"/>
          <w:vertAlign w:val="superscript"/>
        </w:rPr>
        <w:t>a)</w:t>
      </w:r>
      <w:r w:rsidRPr="00075EA6">
        <w:t xml:space="preserve"> and Author</w:t>
      </w:r>
      <w:r w:rsidR="009005FC" w:rsidRPr="00075EA6">
        <w:t>’</w:t>
      </w:r>
      <w:r w:rsidRPr="00075EA6">
        <w:t>s Name</w:t>
      </w:r>
      <w:r w:rsidR="00EF6940" w:rsidRPr="00075EA6">
        <w:rPr>
          <w:szCs w:val="28"/>
          <w:vertAlign w:val="superscript"/>
        </w:rPr>
        <w:t>2</w:t>
      </w:r>
      <w:r w:rsidR="007B4863" w:rsidRPr="00075EA6">
        <w:rPr>
          <w:szCs w:val="28"/>
          <w:vertAlign w:val="superscript"/>
        </w:rPr>
        <w:t xml:space="preserve">, </w:t>
      </w:r>
      <w:r w:rsidR="00EF6940" w:rsidRPr="00075EA6">
        <w:rPr>
          <w:szCs w:val="28"/>
          <w:vertAlign w:val="superscript"/>
        </w:rPr>
        <w:t>3</w:t>
      </w:r>
      <w:r w:rsidR="003A5C85" w:rsidRPr="00075EA6">
        <w:rPr>
          <w:szCs w:val="28"/>
          <w:vertAlign w:val="superscript"/>
        </w:rPr>
        <w:t>, b)</w:t>
      </w:r>
      <w:r w:rsidR="004B151D" w:rsidRPr="00075EA6">
        <w:rPr>
          <w:szCs w:val="28"/>
          <w:vertAlign w:val="superscript"/>
        </w:rPr>
        <w:br/>
      </w:r>
      <w:r w:rsidR="0086262A" w:rsidRPr="0086262A">
        <w:rPr>
          <w:color w:val="FF0000"/>
          <w:sz w:val="20"/>
          <w:lang w:val="en-GB" w:eastAsia="en-GB"/>
        </w:rPr>
        <w:t>[</w:t>
      </w:r>
      <w:r w:rsidR="001D469C" w:rsidRPr="0086262A">
        <w:rPr>
          <w:color w:val="FF0000"/>
          <w:sz w:val="20"/>
          <w:lang w:val="en-GB" w:eastAsia="en-GB"/>
        </w:rPr>
        <w:t xml:space="preserve">Use the Microsoft Word template style: </w:t>
      </w:r>
      <w:r w:rsidR="001D469C" w:rsidRPr="0086262A">
        <w:rPr>
          <w:i/>
          <w:iCs/>
          <w:color w:val="FF0000"/>
          <w:sz w:val="20"/>
          <w:lang w:val="en-GB" w:eastAsia="en-GB"/>
        </w:rPr>
        <w:t>Paper Author</w:t>
      </w:r>
      <w:r w:rsidR="0086262A" w:rsidRPr="0086262A">
        <w:rPr>
          <w:color w:val="FF0000"/>
          <w:sz w:val="20"/>
          <w:lang w:val="en-GB" w:eastAsia="en-GB"/>
        </w:rPr>
        <w:t>]</w:t>
      </w:r>
    </w:p>
    <w:p w14:paraId="488087EF" w14:textId="09B586BD" w:rsidR="000B3A2D" w:rsidRPr="00075EA6" w:rsidRDefault="00EF6940" w:rsidP="0016782F">
      <w:pPr>
        <w:pStyle w:val="AuthorAffiliation"/>
      </w:pPr>
      <w:r w:rsidRPr="00075EA6">
        <w:rPr>
          <w:i w:val="0"/>
          <w:iCs/>
          <w:vertAlign w:val="superscript"/>
        </w:rPr>
        <w:t>1</w:t>
      </w:r>
      <w:r w:rsidR="00D24E7A">
        <w:rPr>
          <w:i w:val="0"/>
          <w:iCs/>
          <w:color w:val="FF0000"/>
        </w:rPr>
        <w:t>[</w:t>
      </w:r>
      <w:r w:rsidR="0016782F" w:rsidRPr="00D24E7A">
        <w:rPr>
          <w:color w:val="FF0000"/>
        </w:rPr>
        <w:t>Use the Microsoft Word template style: Author Affiliation</w:t>
      </w:r>
      <w:r w:rsidR="00D24E7A" w:rsidRPr="00D24E7A">
        <w:rPr>
          <w:i w:val="0"/>
          <w:iCs/>
          <w:color w:val="FF0000"/>
        </w:rPr>
        <w:t>]</w:t>
      </w:r>
      <w:r w:rsidR="0016782F" w:rsidRPr="00075EA6">
        <w:t xml:space="preserve"> </w:t>
      </w:r>
      <w:r w:rsidR="0016385D" w:rsidRPr="00075EA6">
        <w:t xml:space="preserve">Replace this text with </w:t>
      </w:r>
      <w:r w:rsidR="00ED4A2C" w:rsidRPr="00075EA6">
        <w:t xml:space="preserve">an </w:t>
      </w:r>
      <w:r w:rsidR="0016385D" w:rsidRPr="00075EA6">
        <w:t>author</w:t>
      </w:r>
      <w:r w:rsidR="009005FC" w:rsidRPr="00075EA6">
        <w:t>’</w:t>
      </w:r>
      <w:r w:rsidR="0016385D" w:rsidRPr="00075EA6">
        <w:t xml:space="preserve">s affiliation </w:t>
      </w:r>
      <w:r w:rsidR="0016782F" w:rsidRPr="00075EA6">
        <w:br/>
      </w:r>
      <w:r w:rsidR="0016385D" w:rsidRPr="00075EA6">
        <w:rPr>
          <w:i w:val="0"/>
          <w:iCs/>
        </w:rPr>
        <w:t>(</w:t>
      </w:r>
      <w:r w:rsidR="0016385D" w:rsidRPr="00075EA6">
        <w:t>use complete addresses</w:t>
      </w:r>
      <w:r w:rsidR="0016385D" w:rsidRPr="00075EA6">
        <w:rPr>
          <w:i w:val="0"/>
          <w:iCs/>
        </w:rPr>
        <w:t>)</w:t>
      </w:r>
      <w:r w:rsidR="0016782F" w:rsidRPr="00075EA6">
        <w:t xml:space="preserve">. Note the use of </w:t>
      </w:r>
      <w:r w:rsidR="003A5C85" w:rsidRPr="00075EA6">
        <w:t xml:space="preserve">superscript </w:t>
      </w:r>
      <w:r w:rsidR="003A5C85" w:rsidRPr="00075EA6">
        <w:rPr>
          <w:i w:val="0"/>
          <w:iCs/>
        </w:rPr>
        <w:t>“a)”</w:t>
      </w:r>
      <w:r w:rsidR="003A5C85" w:rsidRPr="00075EA6">
        <w:t xml:space="preserve"> to indicate the author’s e-mail address below. </w:t>
      </w:r>
      <w:r w:rsidR="0016782F" w:rsidRPr="00075EA6">
        <w:br/>
      </w:r>
      <w:r w:rsidR="00821713">
        <w:t>U</w:t>
      </w:r>
      <w:r w:rsidR="00821713" w:rsidRPr="00075EA6">
        <w:t xml:space="preserve">se </w:t>
      </w:r>
      <w:r w:rsidR="003A5C85" w:rsidRPr="00075EA6">
        <w:rPr>
          <w:i w:val="0"/>
          <w:iCs/>
        </w:rPr>
        <w:t>b)</w:t>
      </w:r>
      <w:r w:rsidR="003A5C85" w:rsidRPr="00075EA6">
        <w:t xml:space="preserve">, </w:t>
      </w:r>
      <w:r w:rsidR="003A5C85" w:rsidRPr="00075EA6">
        <w:rPr>
          <w:i w:val="0"/>
          <w:iCs/>
        </w:rPr>
        <w:t>c)</w:t>
      </w:r>
      <w:r w:rsidR="00EC0D0C">
        <w:rPr>
          <w:i w:val="0"/>
          <w:iCs/>
        </w:rPr>
        <w:t>,</w:t>
      </w:r>
      <w:r w:rsidR="003A5C85" w:rsidRPr="00075EA6">
        <w:t xml:space="preserve"> etc. to </w:t>
      </w:r>
      <w:r w:rsidR="00BE5FD1" w:rsidRPr="00075EA6">
        <w:t>indicate e</w:t>
      </w:r>
      <w:r w:rsidR="003A5C85" w:rsidRPr="00075EA6">
        <w:t>-mail address</w:t>
      </w:r>
      <w:r w:rsidR="002502FD">
        <w:t>es</w:t>
      </w:r>
      <w:r w:rsidR="003A5C85" w:rsidRPr="00075EA6">
        <w:t xml:space="preserve"> for more than 1 </w:t>
      </w:r>
      <w:r w:rsidR="003A287B" w:rsidRPr="00075EA6">
        <w:t>author</w:t>
      </w:r>
      <w:r w:rsidR="00EC0D0C">
        <w:t>.</w:t>
      </w:r>
      <w:r w:rsidR="003A287B" w:rsidRPr="00075EA6">
        <w:t xml:space="preserve"> </w:t>
      </w:r>
      <w:r w:rsidR="00ED4A2C" w:rsidRPr="00075EA6">
        <w:br/>
      </w:r>
      <w:r w:rsidRPr="00075EA6">
        <w:rPr>
          <w:i w:val="0"/>
          <w:iCs/>
          <w:vertAlign w:val="superscript"/>
        </w:rPr>
        <w:t>2</w:t>
      </w:r>
      <w:r w:rsidR="002941DA">
        <w:t>Additional</w:t>
      </w:r>
      <w:r w:rsidR="000B3A2D" w:rsidRPr="00075EA6">
        <w:t xml:space="preserve"> affiliation</w:t>
      </w:r>
      <w:r w:rsidR="002941DA">
        <w:t>s</w:t>
      </w:r>
      <w:r w:rsidR="000B3A2D" w:rsidRPr="00075EA6">
        <w:t xml:space="preserve"> should be indicated by </w:t>
      </w:r>
      <w:r w:rsidR="00340C36" w:rsidRPr="00075EA6">
        <w:br/>
      </w:r>
      <w:r w:rsidR="000B3A2D" w:rsidRPr="00075EA6">
        <w:t xml:space="preserve">superscript </w:t>
      </w:r>
      <w:r w:rsidR="001D469C" w:rsidRPr="00075EA6">
        <w:t>numbers</w:t>
      </w:r>
      <w:r w:rsidR="000B3A2D" w:rsidRPr="00075EA6">
        <w:t xml:space="preserve"> </w:t>
      </w:r>
      <w:r w:rsidR="001D469C" w:rsidRPr="00075EA6">
        <w:rPr>
          <w:i w:val="0"/>
          <w:iCs/>
        </w:rPr>
        <w:t>2</w:t>
      </w:r>
      <w:r w:rsidR="000B3A2D" w:rsidRPr="00075EA6">
        <w:rPr>
          <w:i w:val="0"/>
          <w:iCs/>
        </w:rPr>
        <w:t xml:space="preserve">, </w:t>
      </w:r>
      <w:r w:rsidR="001D469C" w:rsidRPr="00075EA6">
        <w:rPr>
          <w:i w:val="0"/>
          <w:iCs/>
        </w:rPr>
        <w:t>3</w:t>
      </w:r>
      <w:r w:rsidR="000B3A2D" w:rsidRPr="00075EA6">
        <w:t>, etc. as shown above</w:t>
      </w:r>
      <w:r w:rsidR="00EC0D0C">
        <w:t>.</w:t>
      </w:r>
    </w:p>
    <w:p w14:paraId="05EBCA1F" w14:textId="77777777" w:rsidR="007B4863" w:rsidRPr="00075EA6" w:rsidRDefault="00EF6940" w:rsidP="007B4863">
      <w:pPr>
        <w:pStyle w:val="AuthorAffiliation"/>
      </w:pPr>
      <w:r w:rsidRPr="00075EA6">
        <w:rPr>
          <w:i w:val="0"/>
          <w:iCs/>
          <w:vertAlign w:val="superscript"/>
        </w:rPr>
        <w:t>3</w:t>
      </w:r>
      <w:r w:rsidR="007B4863" w:rsidRPr="00075EA6">
        <w:t xml:space="preserve">You would list an author’s second affiliation </w:t>
      </w:r>
      <w:r w:rsidR="00EC0D0C">
        <w:t>here.</w:t>
      </w:r>
    </w:p>
    <w:p w14:paraId="41B5C920" w14:textId="1F1159E7" w:rsidR="003A5C85" w:rsidRPr="00075EA6" w:rsidRDefault="003A5C85" w:rsidP="003A5C85">
      <w:pPr>
        <w:pStyle w:val="AuthorEmail"/>
      </w:pPr>
      <w:r w:rsidRPr="00075EA6">
        <w:br/>
      </w:r>
      <w:proofErr w:type="gramStart"/>
      <w:r w:rsidR="00BE5FD1" w:rsidRPr="00075EA6">
        <w:rPr>
          <w:szCs w:val="28"/>
          <w:vertAlign w:val="superscript"/>
        </w:rPr>
        <w:t>a)</w:t>
      </w:r>
      <w:r w:rsidR="00BE5FD1" w:rsidRPr="00075EA6">
        <w:t>Corresponding</w:t>
      </w:r>
      <w:proofErr w:type="gramEnd"/>
      <w:r w:rsidR="004E3CB2" w:rsidRPr="00075EA6">
        <w:t xml:space="preserve"> author: </w:t>
      </w:r>
      <w:proofErr w:type="spellStart"/>
      <w:r w:rsidR="001D469C" w:rsidRPr="00075EA6">
        <w:t>your@email</w:t>
      </w:r>
      <w:r w:rsidR="00B00415">
        <w:t>a</w:t>
      </w:r>
      <w:r w:rsidR="001D469C" w:rsidRPr="00075EA6">
        <w:t>ddress.</w:t>
      </w:r>
      <w:r w:rsidR="001D469C" w:rsidRPr="00075EA6">
        <w:rPr>
          <w:iCs/>
        </w:rPr>
        <w:t>xxx</w:t>
      </w:r>
      <w:proofErr w:type="spellEnd"/>
      <w:r w:rsidR="001D469C" w:rsidRPr="00075EA6">
        <w:rPr>
          <w:i/>
        </w:rPr>
        <w:br/>
      </w:r>
      <w:r w:rsidRPr="00075EA6">
        <w:rPr>
          <w:szCs w:val="28"/>
          <w:vertAlign w:val="superscript"/>
        </w:rPr>
        <w:t>b)</w:t>
      </w:r>
      <w:proofErr w:type="spellStart"/>
      <w:r w:rsidRPr="00075EA6">
        <w:t>anotherauthor@thisaddress.yyy</w:t>
      </w:r>
      <w:proofErr w:type="spellEnd"/>
      <w:r w:rsidRPr="00075EA6">
        <w:br/>
      </w:r>
      <w:r w:rsidR="0086262A" w:rsidRPr="0086262A">
        <w:rPr>
          <w:color w:val="FF0000"/>
        </w:rPr>
        <w:t>[</w:t>
      </w:r>
      <w:r w:rsidRPr="0086262A">
        <w:rPr>
          <w:color w:val="FF0000"/>
        </w:rPr>
        <w:t xml:space="preserve">Use the Microsoft </w:t>
      </w:r>
      <w:r w:rsidRPr="00651433">
        <w:rPr>
          <w:color w:val="FF0000"/>
        </w:rPr>
        <w:t xml:space="preserve">Word template style: </w:t>
      </w:r>
      <w:r w:rsidRPr="00651433">
        <w:rPr>
          <w:i/>
          <w:iCs/>
          <w:color w:val="FF0000"/>
        </w:rPr>
        <w:t>Author Email</w:t>
      </w:r>
      <w:r w:rsidR="00651433" w:rsidRPr="00651433">
        <w:rPr>
          <w:i/>
          <w:iCs/>
          <w:color w:val="FF0000"/>
        </w:rPr>
        <w:t xml:space="preserve"> </w:t>
      </w:r>
      <w:r w:rsidR="00651433" w:rsidRPr="00651433">
        <w:rPr>
          <w:color w:val="FF0000"/>
        </w:rPr>
        <w:t xml:space="preserve">or </w:t>
      </w:r>
      <w:r w:rsidR="00651433" w:rsidRPr="00651433">
        <w:rPr>
          <w:color w:val="FF0000"/>
          <w:lang w:val="en-GB" w:eastAsia="en-GB"/>
        </w:rPr>
        <w:t xml:space="preserve">Use Times New Roman Font: 10 pt, Italic, </w:t>
      </w:r>
      <w:proofErr w:type="spellStart"/>
      <w:r w:rsidR="00651433" w:rsidRPr="00651433">
        <w:rPr>
          <w:color w:val="FF0000"/>
          <w:lang w:val="en-GB" w:eastAsia="en-GB"/>
        </w:rPr>
        <w:t>Centered</w:t>
      </w:r>
      <w:proofErr w:type="spellEnd"/>
      <w:r w:rsidR="0086262A" w:rsidRPr="00651433">
        <w:rPr>
          <w:color w:val="FF0000"/>
        </w:rPr>
        <w:t>]</w:t>
      </w:r>
    </w:p>
    <w:p w14:paraId="49E94ADA" w14:textId="77777777" w:rsidR="0086262A" w:rsidRDefault="0086262A" w:rsidP="0086262A">
      <w:pPr>
        <w:spacing w:line="480" w:lineRule="auto"/>
        <w:jc w:val="both"/>
        <w:outlineLvl w:val="0"/>
        <w:rPr>
          <w:b/>
        </w:rPr>
      </w:pPr>
    </w:p>
    <w:p w14:paraId="4EAA48FF" w14:textId="773BBDB2" w:rsidR="0086262A" w:rsidRDefault="0086262A" w:rsidP="0086262A">
      <w:pPr>
        <w:spacing w:line="480" w:lineRule="auto"/>
        <w:jc w:val="both"/>
        <w:outlineLvl w:val="0"/>
        <w:rPr>
          <w:color w:val="FF0000"/>
        </w:rPr>
      </w:pPr>
      <w:r w:rsidRPr="00FF61A8">
        <w:rPr>
          <w:b/>
        </w:rPr>
        <w:t xml:space="preserve">Abstract: </w:t>
      </w:r>
      <w:r w:rsidRPr="008950F5">
        <w:t>A concise</w:t>
      </w:r>
      <w:r>
        <w:t>,</w:t>
      </w:r>
      <w:r w:rsidRPr="008950F5">
        <w:t xml:space="preserve"> factual </w:t>
      </w:r>
      <w:r>
        <w:t xml:space="preserve">and structure </w:t>
      </w:r>
      <w:r w:rsidRPr="008950F5">
        <w:t xml:space="preserve">abstract is required </w:t>
      </w:r>
      <w:r>
        <w:t xml:space="preserve">with </w:t>
      </w:r>
      <w:r w:rsidRPr="008950F5">
        <w:t>maximum length</w:t>
      </w:r>
      <w:r>
        <w:t xml:space="preserve"> of 2</w:t>
      </w:r>
      <w:r w:rsidRPr="004964E6">
        <w:t>00</w:t>
      </w:r>
      <w:r>
        <w:t xml:space="preserve"> </w:t>
      </w:r>
      <w:r w:rsidRPr="008950F5">
        <w:t>words. The abstract should state briefly the purpose of the research, the principal results and major conclusions.  Often</w:t>
      </w:r>
      <w:r>
        <w:t>, a</w:t>
      </w:r>
      <w:r w:rsidRPr="008950F5">
        <w:t>n</w:t>
      </w:r>
      <w:r>
        <w:t xml:space="preserve"> </w:t>
      </w:r>
      <w:r w:rsidRPr="008950F5">
        <w:t>abstract is presented separate</w:t>
      </w:r>
      <w:r>
        <w:t>ly</w:t>
      </w:r>
      <w:r w:rsidRPr="008950F5">
        <w:t xml:space="preserve"> from the article, </w:t>
      </w:r>
      <w:r>
        <w:t>thus</w:t>
      </w:r>
      <w:r w:rsidRPr="008950F5">
        <w:t xml:space="preserve"> it must be able to stand alone. References should </w:t>
      </w:r>
      <w:r>
        <w:t xml:space="preserve">be </w:t>
      </w:r>
      <w:r w:rsidRPr="008950F5">
        <w:t>avoided.</w:t>
      </w:r>
      <w:r>
        <w:t xml:space="preserve"> A</w:t>
      </w:r>
      <w:r w:rsidRPr="008950F5">
        <w:t xml:space="preserve">bbreviations </w:t>
      </w:r>
      <w:r>
        <w:t xml:space="preserve">when first appear </w:t>
      </w:r>
      <w:r w:rsidRPr="008950F5">
        <w:t xml:space="preserve">should </w:t>
      </w:r>
      <w:r>
        <w:t xml:space="preserve">be mentioned in full. </w:t>
      </w:r>
      <w:r w:rsidRPr="00941BCA">
        <w:rPr>
          <w:color w:val="FF0000"/>
        </w:rPr>
        <w:t>[</w:t>
      </w:r>
      <w:r>
        <w:rPr>
          <w:color w:val="FF0000"/>
        </w:rPr>
        <w:t xml:space="preserve">Abstract </w:t>
      </w:r>
      <w:r w:rsidRPr="00941BCA">
        <w:rPr>
          <w:color w:val="FF0000"/>
        </w:rPr>
        <w:t>text</w:t>
      </w:r>
      <w:r>
        <w:rPr>
          <w:color w:val="FF0000"/>
        </w:rPr>
        <w:t xml:space="preserve"> in </w:t>
      </w:r>
      <w:r w:rsidRPr="00941BCA">
        <w:rPr>
          <w:color w:val="FF0000"/>
        </w:rPr>
        <w:t>English</w:t>
      </w:r>
      <w:r>
        <w:rPr>
          <w:color w:val="FF0000"/>
        </w:rPr>
        <w:t xml:space="preserve">, </w:t>
      </w:r>
      <w:r w:rsidRPr="00941BCA">
        <w:rPr>
          <w:color w:val="FF0000"/>
        </w:rPr>
        <w:t>justified</w:t>
      </w:r>
      <w:r>
        <w:rPr>
          <w:color w:val="FF0000"/>
        </w:rPr>
        <w:t xml:space="preserve">, double spacing, font </w:t>
      </w:r>
      <w:r w:rsidRPr="00941BCA">
        <w:rPr>
          <w:color w:val="FF0000"/>
        </w:rPr>
        <w:t>Times New Roman</w:t>
      </w:r>
      <w:r>
        <w:rPr>
          <w:color w:val="FF0000"/>
        </w:rPr>
        <w:t xml:space="preserve">, </w:t>
      </w:r>
      <w:r w:rsidRPr="00941BCA">
        <w:rPr>
          <w:color w:val="FF0000"/>
        </w:rPr>
        <w:t>font size 12</w:t>
      </w:r>
      <w:r>
        <w:rPr>
          <w:color w:val="FF0000"/>
        </w:rPr>
        <w:t xml:space="preserve"> point</w:t>
      </w:r>
      <w:r w:rsidRPr="00941BCA">
        <w:rPr>
          <w:color w:val="FF0000"/>
        </w:rPr>
        <w:t>]</w:t>
      </w:r>
    </w:p>
    <w:p w14:paraId="75BF44B0" w14:textId="77777777" w:rsidR="0086262A" w:rsidRPr="008D4A33" w:rsidRDefault="0086262A" w:rsidP="0086262A">
      <w:pPr>
        <w:jc w:val="center"/>
        <w:outlineLvl w:val="0"/>
        <w:rPr>
          <w:b/>
          <w:color w:val="FF0000"/>
        </w:rPr>
      </w:pPr>
      <w:r w:rsidRPr="008D4A33">
        <w:rPr>
          <w:b/>
          <w:color w:val="FF0000"/>
        </w:rPr>
        <w:t>[Double spacing]</w:t>
      </w:r>
    </w:p>
    <w:p w14:paraId="45BAFCE9" w14:textId="77777777" w:rsidR="0086262A" w:rsidRPr="007A5FEC" w:rsidRDefault="0086262A" w:rsidP="0086262A">
      <w:pPr>
        <w:outlineLvl w:val="0"/>
        <w:rPr>
          <w:color w:val="FF0000"/>
        </w:rPr>
      </w:pPr>
    </w:p>
    <w:p w14:paraId="318562EB" w14:textId="77777777" w:rsidR="0086262A" w:rsidRDefault="0086262A" w:rsidP="0086262A">
      <w:pPr>
        <w:jc w:val="both"/>
        <w:outlineLvl w:val="0"/>
        <w:rPr>
          <w:b/>
        </w:rPr>
      </w:pPr>
      <w:r w:rsidRPr="00941BCA">
        <w:rPr>
          <w:b/>
        </w:rPr>
        <w:t>Keywords:</w:t>
      </w:r>
      <w:r>
        <w:rPr>
          <w:b/>
        </w:rPr>
        <w:t xml:space="preserve"> </w:t>
      </w:r>
      <w:r w:rsidRPr="00FC17C7">
        <w:t>Sustainability, science, management, journal, article</w:t>
      </w:r>
      <w:r>
        <w:rPr>
          <w:b/>
        </w:rPr>
        <w:t xml:space="preserve"> </w:t>
      </w:r>
    </w:p>
    <w:p w14:paraId="4D01892A" w14:textId="65BD97D2" w:rsidR="0086262A" w:rsidRDefault="0086262A" w:rsidP="0086262A">
      <w:pPr>
        <w:jc w:val="both"/>
        <w:outlineLvl w:val="0"/>
        <w:rPr>
          <w:color w:val="FF0000"/>
        </w:rPr>
      </w:pPr>
      <w:r w:rsidRPr="00941BCA">
        <w:rPr>
          <w:color w:val="FF0000"/>
        </w:rPr>
        <w:t>[</w:t>
      </w:r>
      <w:r>
        <w:rPr>
          <w:color w:val="FF0000"/>
        </w:rPr>
        <w:t xml:space="preserve">Left alignment, </w:t>
      </w:r>
      <w:r w:rsidRPr="00CE2A0B">
        <w:rPr>
          <w:b/>
          <w:color w:val="FF0000"/>
        </w:rPr>
        <w:t>Times New Roman, font size 12</w:t>
      </w:r>
      <w:r>
        <w:rPr>
          <w:b/>
          <w:color w:val="FF0000"/>
        </w:rPr>
        <w:t xml:space="preserve">, </w:t>
      </w:r>
      <w:r w:rsidRPr="007A5FEC">
        <w:rPr>
          <w:color w:val="FF0000"/>
        </w:rPr>
        <w:t xml:space="preserve">Immediately after the abstract, provide a maximum </w:t>
      </w:r>
      <w:r>
        <w:rPr>
          <w:color w:val="FF0000"/>
        </w:rPr>
        <w:t xml:space="preserve">of </w:t>
      </w:r>
      <w:r w:rsidRPr="004964E6">
        <w:rPr>
          <w:b/>
          <w:color w:val="000000" w:themeColor="text1"/>
        </w:rPr>
        <w:t>5 keywords</w:t>
      </w:r>
      <w:r w:rsidRPr="004964E6">
        <w:rPr>
          <w:color w:val="FF0000"/>
        </w:rPr>
        <w:t xml:space="preserve"> </w:t>
      </w:r>
      <w:r w:rsidRPr="004964E6">
        <w:rPr>
          <w:color w:val="000000" w:themeColor="text1"/>
        </w:rPr>
        <w:t>in lower case letters</w:t>
      </w:r>
      <w:r w:rsidRPr="007A5FEC">
        <w:rPr>
          <w:color w:val="FF0000"/>
        </w:rPr>
        <w:t>, avoiding general and plural terms and multiple concepts (avoid, “and”, “of”</w:t>
      </w:r>
      <w:r>
        <w:rPr>
          <w:color w:val="FF0000"/>
        </w:rPr>
        <w:t xml:space="preserve"> and </w:t>
      </w:r>
      <w:r w:rsidRPr="007A5FEC">
        <w:rPr>
          <w:color w:val="FF0000"/>
        </w:rPr>
        <w:t>words</w:t>
      </w:r>
      <w:r>
        <w:rPr>
          <w:color w:val="FF0000"/>
        </w:rPr>
        <w:t xml:space="preserve"> </w:t>
      </w:r>
      <w:r w:rsidRPr="007A5FEC">
        <w:rPr>
          <w:color w:val="FF0000"/>
        </w:rPr>
        <w:t>in the title</w:t>
      </w:r>
      <w:r>
        <w:rPr>
          <w:color w:val="FF0000"/>
        </w:rPr>
        <w:t>)</w:t>
      </w:r>
      <w:r w:rsidRPr="007A5FEC">
        <w:rPr>
          <w:color w:val="FF0000"/>
        </w:rPr>
        <w:t xml:space="preserve">. </w:t>
      </w:r>
      <w:r>
        <w:rPr>
          <w:color w:val="FF0000"/>
        </w:rPr>
        <w:t>Each keyword is separated by a comma. O</w:t>
      </w:r>
      <w:r w:rsidRPr="007A5FEC">
        <w:rPr>
          <w:color w:val="FF0000"/>
        </w:rPr>
        <w:t>nly abbreviations firmly established</w:t>
      </w:r>
      <w:r>
        <w:rPr>
          <w:color w:val="FF0000"/>
        </w:rPr>
        <w:t xml:space="preserve"> </w:t>
      </w:r>
      <w:r w:rsidRPr="007A5FEC">
        <w:rPr>
          <w:color w:val="FF0000"/>
        </w:rPr>
        <w:t>in the field</w:t>
      </w:r>
      <w:r>
        <w:rPr>
          <w:color w:val="FF0000"/>
        </w:rPr>
        <w:t xml:space="preserve"> </w:t>
      </w:r>
      <w:r w:rsidRPr="007A5FEC">
        <w:rPr>
          <w:color w:val="FF0000"/>
        </w:rPr>
        <w:t>may be eligible. These keywords will be used for indexing purposes.</w:t>
      </w:r>
      <w:r>
        <w:rPr>
          <w:color w:val="FF0000"/>
        </w:rPr>
        <w:t>]</w:t>
      </w:r>
    </w:p>
    <w:p w14:paraId="35765092" w14:textId="77777777" w:rsidR="0086262A" w:rsidRDefault="0086262A" w:rsidP="0086262A">
      <w:pPr>
        <w:jc w:val="both"/>
        <w:outlineLvl w:val="0"/>
        <w:rPr>
          <w:color w:val="FF0000"/>
        </w:rPr>
      </w:pPr>
    </w:p>
    <w:p w14:paraId="177E943B" w14:textId="77777777" w:rsidR="00881DE3" w:rsidRDefault="00881DE3" w:rsidP="0086262A">
      <w:pPr>
        <w:pBdr>
          <w:top w:val="nil"/>
          <w:left w:val="nil"/>
          <w:bottom w:val="nil"/>
          <w:right w:val="nil"/>
          <w:between w:val="nil"/>
        </w:pBdr>
        <w:tabs>
          <w:tab w:val="right" w:pos="7200"/>
        </w:tabs>
        <w:ind w:right="-360" w:hanging="2"/>
        <w:jc w:val="both"/>
        <w:rPr>
          <w:color w:val="000000"/>
          <w:sz w:val="22"/>
          <w:szCs w:val="22"/>
        </w:rPr>
      </w:pPr>
    </w:p>
    <w:p w14:paraId="776CC392" w14:textId="77777777" w:rsidR="00881DE3" w:rsidRDefault="00881DE3" w:rsidP="0086262A">
      <w:pPr>
        <w:pBdr>
          <w:top w:val="nil"/>
          <w:left w:val="nil"/>
          <w:bottom w:val="nil"/>
          <w:right w:val="nil"/>
          <w:between w:val="nil"/>
        </w:pBdr>
        <w:tabs>
          <w:tab w:val="right" w:pos="7200"/>
        </w:tabs>
        <w:ind w:right="-360" w:hanging="2"/>
        <w:jc w:val="both"/>
        <w:rPr>
          <w:color w:val="000000"/>
          <w:sz w:val="22"/>
          <w:szCs w:val="22"/>
        </w:rPr>
      </w:pPr>
    </w:p>
    <w:p w14:paraId="4EF7F70F" w14:textId="6E095773" w:rsidR="0086262A" w:rsidRPr="00152861" w:rsidRDefault="0086262A" w:rsidP="0086262A">
      <w:pPr>
        <w:pBdr>
          <w:top w:val="nil"/>
          <w:left w:val="nil"/>
          <w:bottom w:val="nil"/>
          <w:right w:val="nil"/>
          <w:between w:val="nil"/>
        </w:pBdr>
        <w:tabs>
          <w:tab w:val="right" w:pos="7200"/>
        </w:tabs>
        <w:ind w:right="-360" w:hanging="2"/>
        <w:jc w:val="both"/>
        <w:rPr>
          <w:color w:val="000000"/>
          <w:sz w:val="22"/>
          <w:szCs w:val="22"/>
        </w:rPr>
      </w:pPr>
      <w:r w:rsidRPr="00152861">
        <w:rPr>
          <w:color w:val="000000"/>
          <w:sz w:val="22"/>
          <w:szCs w:val="22"/>
        </w:rPr>
        <w:lastRenderedPageBreak/>
        <w:t xml:space="preserve">Instruction: Presentation Scope (Please tick </w:t>
      </w:r>
      <w:r w:rsidRPr="00152861">
        <w:rPr>
          <w:b/>
          <w:color w:val="000000"/>
          <w:sz w:val="22"/>
          <w:szCs w:val="22"/>
        </w:rPr>
        <w:t>ONE</w:t>
      </w:r>
      <w:r w:rsidRPr="00152861">
        <w:rPr>
          <w:color w:val="000000"/>
          <w:sz w:val="22"/>
          <w:szCs w:val="22"/>
        </w:rPr>
        <w:t xml:space="preserve"> only): </w:t>
      </w:r>
      <w:bookmarkStart w:id="0" w:name="bookmark=id.gjdgxs" w:colFirst="0" w:colLast="0"/>
      <w:bookmarkEnd w:id="0"/>
    </w:p>
    <w:p w14:paraId="19CDDC62" w14:textId="77777777" w:rsidR="0086262A" w:rsidRPr="00152861" w:rsidRDefault="0086262A" w:rsidP="0086262A">
      <w:pPr>
        <w:ind w:hanging="2"/>
        <w:rPr>
          <w:sz w:val="22"/>
          <w:szCs w:val="22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4163"/>
        <w:gridCol w:w="709"/>
        <w:gridCol w:w="374"/>
        <w:gridCol w:w="4161"/>
      </w:tblGrid>
      <w:tr w:rsidR="0086262A" w:rsidRPr="00152861" w14:paraId="143BAAF0" w14:textId="77777777" w:rsidTr="00152861">
        <w:trPr>
          <w:cantSplit/>
          <w:trHeight w:val="454"/>
        </w:trPr>
        <w:tc>
          <w:tcPr>
            <w:tcW w:w="373" w:type="dxa"/>
          </w:tcPr>
          <w:p w14:paraId="6915892A" w14:textId="38059130" w:rsidR="0086262A" w:rsidRPr="00152861" w:rsidRDefault="0086262A" w:rsidP="00A829CA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4163" w:type="dxa"/>
            <w:vAlign w:val="center"/>
          </w:tcPr>
          <w:p w14:paraId="7A3C06F1" w14:textId="04C48A29" w:rsidR="0086262A" w:rsidRPr="00152861" w:rsidRDefault="0086262A" w:rsidP="007D320A">
            <w:pPr>
              <w:ind w:hanging="2"/>
              <w:rPr>
                <w:sz w:val="22"/>
                <w:szCs w:val="22"/>
              </w:rPr>
            </w:pPr>
            <w:r w:rsidRPr="00152861">
              <w:rPr>
                <w:sz w:val="22"/>
                <w:szCs w:val="22"/>
              </w:rPr>
              <w:t xml:space="preserve">  PURE MATHEMATICS</w:t>
            </w:r>
          </w:p>
        </w:tc>
        <w:tc>
          <w:tcPr>
            <w:tcW w:w="709" w:type="dxa"/>
            <w:tcBorders>
              <w:top w:val="nil"/>
              <w:bottom w:val="single" w:sz="4" w:space="0" w:color="FFFFFF" w:themeColor="background1"/>
            </w:tcBorders>
          </w:tcPr>
          <w:p w14:paraId="6BE340F6" w14:textId="77777777" w:rsidR="0086262A" w:rsidRPr="00152861" w:rsidRDefault="0086262A" w:rsidP="007D320A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</w:tcPr>
          <w:p w14:paraId="08400F7D" w14:textId="77777777" w:rsidR="0086262A" w:rsidRPr="00152861" w:rsidRDefault="0086262A" w:rsidP="007D320A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4161" w:type="dxa"/>
            <w:vAlign w:val="center"/>
          </w:tcPr>
          <w:p w14:paraId="1C9ED41A" w14:textId="77777777" w:rsidR="0086262A" w:rsidRPr="00152861" w:rsidRDefault="0086262A" w:rsidP="007D320A">
            <w:pPr>
              <w:ind w:hanging="2"/>
              <w:rPr>
                <w:sz w:val="22"/>
                <w:szCs w:val="22"/>
              </w:rPr>
            </w:pPr>
            <w:r w:rsidRPr="00152861">
              <w:rPr>
                <w:sz w:val="22"/>
                <w:szCs w:val="22"/>
              </w:rPr>
              <w:t xml:space="preserve">   STATISTICS</w:t>
            </w:r>
          </w:p>
        </w:tc>
      </w:tr>
      <w:tr w:rsidR="0086262A" w:rsidRPr="00152861" w14:paraId="02008198" w14:textId="77777777" w:rsidTr="00152861">
        <w:trPr>
          <w:cantSplit/>
          <w:trHeight w:val="454"/>
        </w:trPr>
        <w:tc>
          <w:tcPr>
            <w:tcW w:w="373" w:type="dxa"/>
          </w:tcPr>
          <w:p w14:paraId="790057B9" w14:textId="77777777" w:rsidR="0086262A" w:rsidRPr="00152861" w:rsidRDefault="0086262A" w:rsidP="00F279AC">
            <w:pPr>
              <w:rPr>
                <w:sz w:val="22"/>
                <w:szCs w:val="22"/>
              </w:rPr>
            </w:pPr>
          </w:p>
        </w:tc>
        <w:tc>
          <w:tcPr>
            <w:tcW w:w="4163" w:type="dxa"/>
            <w:vAlign w:val="center"/>
          </w:tcPr>
          <w:p w14:paraId="1D324221" w14:textId="279711CF" w:rsidR="0086262A" w:rsidRPr="00152861" w:rsidRDefault="0086262A" w:rsidP="00900B28">
            <w:pPr>
              <w:ind w:hanging="2"/>
              <w:rPr>
                <w:sz w:val="22"/>
                <w:szCs w:val="22"/>
              </w:rPr>
            </w:pPr>
            <w:r w:rsidRPr="00152861">
              <w:rPr>
                <w:sz w:val="22"/>
                <w:szCs w:val="22"/>
              </w:rPr>
              <w:t xml:space="preserve">  APPLIED MATHEMATICS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C1FB173" w14:textId="77777777" w:rsidR="0086262A" w:rsidRPr="00152861" w:rsidRDefault="0086262A" w:rsidP="00080D2C">
            <w:pPr>
              <w:pBdr>
                <w:top w:val="nil"/>
                <w:left w:val="nil"/>
                <w:bottom w:val="single" w:sz="4" w:space="1" w:color="FFFFFF" w:themeColor="background1"/>
                <w:right w:val="nil"/>
                <w:between w:val="nil"/>
              </w:pBdr>
              <w:spacing w:line="276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374" w:type="dxa"/>
          </w:tcPr>
          <w:p w14:paraId="56E74ADD" w14:textId="77777777" w:rsidR="0086262A" w:rsidRPr="00152861" w:rsidRDefault="0086262A" w:rsidP="00775971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4161" w:type="dxa"/>
            <w:vAlign w:val="center"/>
          </w:tcPr>
          <w:p w14:paraId="022FE212" w14:textId="77777777" w:rsidR="0086262A" w:rsidRPr="00152861" w:rsidRDefault="0086262A" w:rsidP="00775971">
            <w:pPr>
              <w:ind w:hanging="2"/>
              <w:rPr>
                <w:sz w:val="22"/>
                <w:szCs w:val="22"/>
              </w:rPr>
            </w:pPr>
            <w:r w:rsidRPr="00152861">
              <w:rPr>
                <w:sz w:val="22"/>
                <w:szCs w:val="22"/>
              </w:rPr>
              <w:t xml:space="preserve">   OPERATIONAL RESEARCH</w:t>
            </w:r>
          </w:p>
        </w:tc>
      </w:tr>
      <w:tr w:rsidR="0086262A" w:rsidRPr="00152861" w14:paraId="66A2C8D5" w14:textId="77777777" w:rsidTr="00152861">
        <w:trPr>
          <w:cantSplit/>
          <w:trHeight w:val="454"/>
        </w:trPr>
        <w:tc>
          <w:tcPr>
            <w:tcW w:w="373" w:type="dxa"/>
          </w:tcPr>
          <w:p w14:paraId="697ECAB7" w14:textId="77777777" w:rsidR="0086262A" w:rsidRPr="00152861" w:rsidRDefault="0086262A" w:rsidP="00F279AC">
            <w:pPr>
              <w:rPr>
                <w:sz w:val="22"/>
                <w:szCs w:val="22"/>
              </w:rPr>
            </w:pPr>
          </w:p>
        </w:tc>
        <w:tc>
          <w:tcPr>
            <w:tcW w:w="4163" w:type="dxa"/>
            <w:vAlign w:val="center"/>
          </w:tcPr>
          <w:p w14:paraId="4033BA3A" w14:textId="68D20540" w:rsidR="0086262A" w:rsidRPr="00152861" w:rsidRDefault="0086262A" w:rsidP="00775971">
            <w:pPr>
              <w:ind w:hanging="2"/>
              <w:rPr>
                <w:sz w:val="22"/>
                <w:szCs w:val="22"/>
              </w:rPr>
            </w:pPr>
            <w:r w:rsidRPr="00152861">
              <w:rPr>
                <w:sz w:val="22"/>
                <w:szCs w:val="22"/>
              </w:rPr>
              <w:t xml:space="preserve">  COMPUTATIONAL MATHEMATICS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bottom w:val="nil"/>
            </w:tcBorders>
          </w:tcPr>
          <w:p w14:paraId="1B7C248E" w14:textId="77777777" w:rsidR="0086262A" w:rsidRPr="00152861" w:rsidRDefault="0086262A" w:rsidP="00553371">
            <w:pPr>
              <w:spacing w:line="276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374" w:type="dxa"/>
          </w:tcPr>
          <w:p w14:paraId="04931B21" w14:textId="77777777" w:rsidR="0086262A" w:rsidRPr="00152861" w:rsidRDefault="0086262A" w:rsidP="00775971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4161" w:type="dxa"/>
            <w:vAlign w:val="center"/>
          </w:tcPr>
          <w:p w14:paraId="1A8475AA" w14:textId="00B55D5C" w:rsidR="0086262A" w:rsidRPr="00152861" w:rsidRDefault="0086262A" w:rsidP="00775971">
            <w:pPr>
              <w:ind w:hanging="2"/>
              <w:rPr>
                <w:sz w:val="22"/>
                <w:szCs w:val="22"/>
              </w:rPr>
            </w:pPr>
            <w:r w:rsidRPr="00152861">
              <w:rPr>
                <w:sz w:val="22"/>
                <w:szCs w:val="22"/>
              </w:rPr>
              <w:t xml:space="preserve">   FINANCIAL MATHEMATICS</w:t>
            </w:r>
          </w:p>
        </w:tc>
      </w:tr>
    </w:tbl>
    <w:p w14:paraId="643071D2" w14:textId="77777777" w:rsidR="007D320A" w:rsidRPr="00152861" w:rsidRDefault="007D320A" w:rsidP="00B8087A">
      <w:pPr>
        <w:pBdr>
          <w:top w:val="nil"/>
          <w:left w:val="nil"/>
          <w:bottom w:val="nil"/>
          <w:right w:val="nil"/>
          <w:between w:val="nil"/>
        </w:pBdr>
        <w:tabs>
          <w:tab w:val="right" w:pos="7200"/>
        </w:tabs>
        <w:ind w:right="-360" w:hanging="2"/>
        <w:jc w:val="both"/>
        <w:rPr>
          <w:color w:val="000000"/>
          <w:sz w:val="22"/>
          <w:szCs w:val="22"/>
        </w:rPr>
      </w:pPr>
    </w:p>
    <w:p w14:paraId="6ECC59BC" w14:textId="499E97C0" w:rsidR="00B8087A" w:rsidRPr="00152861" w:rsidRDefault="00B8087A" w:rsidP="00B8087A">
      <w:pPr>
        <w:pBdr>
          <w:top w:val="nil"/>
          <w:left w:val="nil"/>
          <w:bottom w:val="nil"/>
          <w:right w:val="nil"/>
          <w:between w:val="nil"/>
        </w:pBdr>
        <w:tabs>
          <w:tab w:val="right" w:pos="7200"/>
        </w:tabs>
        <w:ind w:right="-360" w:hanging="2"/>
        <w:jc w:val="both"/>
        <w:rPr>
          <w:color w:val="000000"/>
          <w:sz w:val="22"/>
          <w:szCs w:val="22"/>
        </w:rPr>
      </w:pPr>
      <w:r w:rsidRPr="00152861">
        <w:rPr>
          <w:color w:val="000000"/>
          <w:sz w:val="22"/>
          <w:szCs w:val="22"/>
        </w:rPr>
        <w:t xml:space="preserve">Option for Publication (Please tick </w:t>
      </w:r>
      <w:r w:rsidRPr="00152861">
        <w:rPr>
          <w:b/>
          <w:color w:val="000000"/>
          <w:sz w:val="22"/>
          <w:szCs w:val="22"/>
        </w:rPr>
        <w:t>ONE</w:t>
      </w:r>
      <w:r w:rsidRPr="00152861">
        <w:rPr>
          <w:color w:val="000000"/>
          <w:sz w:val="22"/>
          <w:szCs w:val="22"/>
        </w:rPr>
        <w:t xml:space="preserve"> only): </w:t>
      </w:r>
    </w:p>
    <w:p w14:paraId="309B779C" w14:textId="77777777" w:rsidR="00B8087A" w:rsidRPr="00152861" w:rsidRDefault="00B8087A" w:rsidP="00B8087A">
      <w:pPr>
        <w:ind w:hanging="2"/>
        <w:rPr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3"/>
        <w:gridCol w:w="9403"/>
      </w:tblGrid>
      <w:tr w:rsidR="00B8087A" w:rsidRPr="00152861" w14:paraId="5AA7E336" w14:textId="77777777" w:rsidTr="00F64BC3">
        <w:trPr>
          <w:cantSplit/>
        </w:trPr>
        <w:tc>
          <w:tcPr>
            <w:tcW w:w="373" w:type="dxa"/>
          </w:tcPr>
          <w:p w14:paraId="57486E51" w14:textId="77777777" w:rsidR="00B8087A" w:rsidRPr="00152861" w:rsidRDefault="00B8087A" w:rsidP="007018E0">
            <w:pPr>
              <w:ind w:hanging="2"/>
              <w:rPr>
                <w:sz w:val="22"/>
                <w:szCs w:val="22"/>
              </w:rPr>
            </w:pPr>
            <w:r w:rsidRPr="00152861">
              <w:rPr>
                <w:sz w:val="22"/>
                <w:szCs w:val="22"/>
              </w:rPr>
              <w:br/>
            </w:r>
          </w:p>
          <w:p w14:paraId="10BD00AE" w14:textId="77777777" w:rsidR="00B8087A" w:rsidRPr="00152861" w:rsidRDefault="00B8087A" w:rsidP="007018E0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9403" w:type="dxa"/>
            <w:vAlign w:val="center"/>
          </w:tcPr>
          <w:p w14:paraId="05F52371" w14:textId="77C8C52E" w:rsidR="00B8087A" w:rsidRPr="00152861" w:rsidRDefault="00B8087A" w:rsidP="00D024D2">
            <w:pPr>
              <w:rPr>
                <w:sz w:val="22"/>
                <w:szCs w:val="22"/>
              </w:rPr>
            </w:pPr>
            <w:r w:rsidRPr="00152861">
              <w:rPr>
                <w:sz w:val="22"/>
                <w:szCs w:val="22"/>
              </w:rPr>
              <w:t>JOURNAL OF QUALITY MEASUREMENT AND ANALYSIS (JQMA)</w:t>
            </w:r>
          </w:p>
          <w:p w14:paraId="77ABD973" w14:textId="77777777" w:rsidR="00B8087A" w:rsidRPr="00152861" w:rsidRDefault="00B8087A" w:rsidP="00B8087A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152861">
              <w:rPr>
                <w:sz w:val="22"/>
                <w:szCs w:val="22"/>
              </w:rPr>
              <w:t xml:space="preserve">Indexing in </w:t>
            </w:r>
            <w:proofErr w:type="spellStart"/>
            <w:r w:rsidRPr="00152861">
              <w:rPr>
                <w:sz w:val="22"/>
                <w:szCs w:val="22"/>
              </w:rPr>
              <w:t>MyCite</w:t>
            </w:r>
            <w:proofErr w:type="spellEnd"/>
          </w:p>
          <w:p w14:paraId="3DCFD23A" w14:textId="1088925E" w:rsidR="00B8087A" w:rsidRPr="00152861" w:rsidRDefault="00B8087A" w:rsidP="00B8087A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152861">
              <w:rPr>
                <w:sz w:val="22"/>
                <w:szCs w:val="22"/>
              </w:rPr>
              <w:t>No additional payment</w:t>
            </w:r>
          </w:p>
        </w:tc>
      </w:tr>
      <w:tr w:rsidR="00B8087A" w:rsidRPr="00152861" w14:paraId="0820DD05" w14:textId="77777777" w:rsidTr="00F64BC3">
        <w:trPr>
          <w:cantSplit/>
        </w:trPr>
        <w:tc>
          <w:tcPr>
            <w:tcW w:w="373" w:type="dxa"/>
          </w:tcPr>
          <w:p w14:paraId="75C46588" w14:textId="77777777" w:rsidR="00B8087A" w:rsidRPr="00152861" w:rsidRDefault="00B8087A" w:rsidP="007018E0">
            <w:pPr>
              <w:ind w:hanging="2"/>
              <w:rPr>
                <w:sz w:val="22"/>
                <w:szCs w:val="22"/>
              </w:rPr>
            </w:pPr>
          </w:p>
          <w:p w14:paraId="0A780739" w14:textId="77777777" w:rsidR="00B8087A" w:rsidRPr="00152861" w:rsidRDefault="00B8087A" w:rsidP="007018E0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9403" w:type="dxa"/>
            <w:vAlign w:val="center"/>
          </w:tcPr>
          <w:p w14:paraId="3092E0CE" w14:textId="114FFC0F" w:rsidR="00C9702A" w:rsidRPr="00152861" w:rsidRDefault="00C9702A" w:rsidP="00C9702A">
            <w:pPr>
              <w:ind w:hanging="2"/>
              <w:rPr>
                <w:sz w:val="22"/>
                <w:szCs w:val="22"/>
              </w:rPr>
            </w:pPr>
            <w:r w:rsidRPr="00152861">
              <w:rPr>
                <w:sz w:val="22"/>
                <w:szCs w:val="22"/>
              </w:rPr>
              <w:t>REVELATION AND SCIENCE</w:t>
            </w:r>
          </w:p>
          <w:p w14:paraId="0DC6FC6E" w14:textId="77777777" w:rsidR="00C9702A" w:rsidRPr="00152861" w:rsidRDefault="00C9702A" w:rsidP="00C9702A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152861">
              <w:rPr>
                <w:sz w:val="22"/>
                <w:szCs w:val="22"/>
              </w:rPr>
              <w:t xml:space="preserve">Indexing in </w:t>
            </w:r>
            <w:proofErr w:type="spellStart"/>
            <w:r w:rsidRPr="00152861">
              <w:rPr>
                <w:sz w:val="22"/>
                <w:szCs w:val="22"/>
              </w:rPr>
              <w:t>MyCite</w:t>
            </w:r>
            <w:proofErr w:type="spellEnd"/>
          </w:p>
          <w:p w14:paraId="39B9D014" w14:textId="25CEC747" w:rsidR="00B8087A" w:rsidRPr="00152861" w:rsidRDefault="00C9702A" w:rsidP="00C9702A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152861">
              <w:rPr>
                <w:sz w:val="22"/>
                <w:szCs w:val="22"/>
              </w:rPr>
              <w:t>No additional payment</w:t>
            </w:r>
          </w:p>
        </w:tc>
      </w:tr>
      <w:tr w:rsidR="00B8087A" w:rsidRPr="00152861" w14:paraId="0AEBD4FC" w14:textId="77777777" w:rsidTr="00F64BC3">
        <w:trPr>
          <w:cantSplit/>
        </w:trPr>
        <w:tc>
          <w:tcPr>
            <w:tcW w:w="373" w:type="dxa"/>
          </w:tcPr>
          <w:p w14:paraId="6FCBC4E8" w14:textId="77777777" w:rsidR="00B8087A" w:rsidRPr="00152861" w:rsidRDefault="00B8087A" w:rsidP="007018E0">
            <w:pPr>
              <w:ind w:hanging="2"/>
              <w:rPr>
                <w:sz w:val="22"/>
                <w:szCs w:val="22"/>
              </w:rPr>
            </w:pPr>
          </w:p>
          <w:p w14:paraId="774DEC0B" w14:textId="77777777" w:rsidR="00B8087A" w:rsidRPr="00152861" w:rsidRDefault="00B8087A" w:rsidP="007018E0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9403" w:type="dxa"/>
            <w:vAlign w:val="center"/>
          </w:tcPr>
          <w:p w14:paraId="37E9256B" w14:textId="6C41753D" w:rsidR="00B8087A" w:rsidRPr="00152861" w:rsidRDefault="00B8087A" w:rsidP="007018E0">
            <w:pPr>
              <w:ind w:hanging="2"/>
              <w:rPr>
                <w:sz w:val="22"/>
                <w:szCs w:val="22"/>
              </w:rPr>
            </w:pPr>
            <w:r w:rsidRPr="00152861">
              <w:rPr>
                <w:sz w:val="22"/>
                <w:szCs w:val="22"/>
              </w:rPr>
              <w:t>JOURNAL OF SUSTAINABILITY SCIENCE AND MANAGEMENT (JSSM)</w:t>
            </w:r>
          </w:p>
          <w:p w14:paraId="2CBDEA19" w14:textId="3ABAE56D" w:rsidR="00B8087A" w:rsidRPr="00152861" w:rsidRDefault="00B8087A" w:rsidP="00B8087A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152861">
              <w:rPr>
                <w:sz w:val="22"/>
                <w:szCs w:val="22"/>
              </w:rPr>
              <w:t>Indexing in WOS (Zoological</w:t>
            </w:r>
            <w:r w:rsidR="00CB7AD2" w:rsidRPr="00152861">
              <w:rPr>
                <w:sz w:val="22"/>
                <w:szCs w:val="22"/>
              </w:rPr>
              <w:t xml:space="preserve"> Record</w:t>
            </w:r>
            <w:r w:rsidRPr="00152861">
              <w:rPr>
                <w:sz w:val="22"/>
                <w:szCs w:val="22"/>
              </w:rPr>
              <w:t xml:space="preserve">), Scopus, </w:t>
            </w:r>
            <w:proofErr w:type="spellStart"/>
            <w:r w:rsidRPr="00152861">
              <w:rPr>
                <w:sz w:val="22"/>
                <w:szCs w:val="22"/>
              </w:rPr>
              <w:t>MyCite</w:t>
            </w:r>
            <w:proofErr w:type="spellEnd"/>
          </w:p>
          <w:p w14:paraId="03655444" w14:textId="7B7DF70B" w:rsidR="00B8087A" w:rsidRPr="00152861" w:rsidRDefault="00B8087A" w:rsidP="00B8087A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152861">
              <w:rPr>
                <w:sz w:val="22"/>
                <w:szCs w:val="22"/>
              </w:rPr>
              <w:t>Require additional payment</w:t>
            </w:r>
          </w:p>
        </w:tc>
      </w:tr>
      <w:tr w:rsidR="00D024D2" w:rsidRPr="00152861" w14:paraId="32BF8EBB" w14:textId="77777777" w:rsidTr="00F64BC3">
        <w:trPr>
          <w:cantSplit/>
        </w:trPr>
        <w:tc>
          <w:tcPr>
            <w:tcW w:w="373" w:type="dxa"/>
          </w:tcPr>
          <w:p w14:paraId="4C166EB1" w14:textId="77777777" w:rsidR="00D024D2" w:rsidRPr="00152861" w:rsidRDefault="00D024D2" w:rsidP="007018E0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9403" w:type="dxa"/>
            <w:vAlign w:val="center"/>
          </w:tcPr>
          <w:p w14:paraId="3FA9DCAB" w14:textId="77777777" w:rsidR="00D024D2" w:rsidRPr="00152861" w:rsidRDefault="00D024D2" w:rsidP="007018E0">
            <w:pPr>
              <w:ind w:hanging="2"/>
              <w:rPr>
                <w:sz w:val="22"/>
                <w:szCs w:val="22"/>
              </w:rPr>
            </w:pPr>
            <w:r w:rsidRPr="00152861">
              <w:rPr>
                <w:sz w:val="22"/>
                <w:szCs w:val="22"/>
              </w:rPr>
              <w:t>PREFER NOT TO PUBLISH</w:t>
            </w:r>
          </w:p>
          <w:p w14:paraId="13A16C2C" w14:textId="16BD5093" w:rsidR="00D024D2" w:rsidRPr="00152861" w:rsidRDefault="00D024D2" w:rsidP="00D024D2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152861">
              <w:rPr>
                <w:sz w:val="22"/>
                <w:szCs w:val="22"/>
              </w:rPr>
              <w:t>Presentation ONLY</w:t>
            </w:r>
          </w:p>
        </w:tc>
      </w:tr>
    </w:tbl>
    <w:p w14:paraId="14566CF0" w14:textId="77777777" w:rsidR="00B8087A" w:rsidRDefault="00B8087A" w:rsidP="00B8087A">
      <w:pPr>
        <w:pStyle w:val="Paragraph"/>
        <w:ind w:firstLine="0"/>
      </w:pPr>
    </w:p>
    <w:p w14:paraId="3549CA56" w14:textId="77777777" w:rsidR="00B8087A" w:rsidRPr="0086262A" w:rsidRDefault="00B8087A" w:rsidP="0086262A">
      <w:pPr>
        <w:pStyle w:val="Paragraph"/>
        <w:ind w:firstLine="0"/>
      </w:pPr>
    </w:p>
    <w:sectPr w:rsidR="00B8087A" w:rsidRPr="0086262A" w:rsidSect="00402DA2">
      <w:pgSz w:w="12240" w:h="15840"/>
      <w:pgMar w:top="1440" w:right="1440" w:bottom="170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4291"/>
    <w:multiLevelType w:val="multilevel"/>
    <w:tmpl w:val="F82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31667"/>
    <w:multiLevelType w:val="hybridMultilevel"/>
    <w:tmpl w:val="0F207CA4"/>
    <w:lvl w:ilvl="0" w:tplc="244CCDB4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9845F6D"/>
    <w:multiLevelType w:val="hybridMultilevel"/>
    <w:tmpl w:val="5AE0C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9AB2696"/>
    <w:multiLevelType w:val="hybridMultilevel"/>
    <w:tmpl w:val="8F02AA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756C1A"/>
    <w:multiLevelType w:val="hybridMultilevel"/>
    <w:tmpl w:val="201C223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C6FEE"/>
    <w:multiLevelType w:val="hybridMultilevel"/>
    <w:tmpl w:val="BC7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67158"/>
    <w:multiLevelType w:val="hybridMultilevel"/>
    <w:tmpl w:val="2A1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9507E"/>
    <w:multiLevelType w:val="hybridMultilevel"/>
    <w:tmpl w:val="74D8EBE6"/>
    <w:lvl w:ilvl="0" w:tplc="D458AF60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4721692"/>
    <w:multiLevelType w:val="singleLevel"/>
    <w:tmpl w:val="8BC68E6C"/>
    <w:lvl w:ilvl="0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</w:abstractNum>
  <w:abstractNum w:abstractNumId="12" w15:restartNumberingAfterBreak="0">
    <w:nsid w:val="765903BB"/>
    <w:multiLevelType w:val="multilevel"/>
    <w:tmpl w:val="9BB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2E6F57"/>
    <w:multiLevelType w:val="multilevel"/>
    <w:tmpl w:val="697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97E4A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1789932127">
    <w:abstractNumId w:val="14"/>
  </w:num>
  <w:num w:numId="2" w16cid:durableId="1727223807">
    <w:abstractNumId w:val="2"/>
  </w:num>
  <w:num w:numId="3" w16cid:durableId="744304147">
    <w:abstractNumId w:val="11"/>
  </w:num>
  <w:num w:numId="4" w16cid:durableId="154298552">
    <w:abstractNumId w:val="6"/>
  </w:num>
  <w:num w:numId="5" w16cid:durableId="134959073">
    <w:abstractNumId w:val="10"/>
  </w:num>
  <w:num w:numId="6" w16cid:durableId="848712439">
    <w:abstractNumId w:val="3"/>
  </w:num>
  <w:num w:numId="7" w16cid:durableId="1971785464">
    <w:abstractNumId w:val="5"/>
  </w:num>
  <w:num w:numId="8" w16cid:durableId="1169558465">
    <w:abstractNumId w:val="0"/>
  </w:num>
  <w:num w:numId="9" w16cid:durableId="328990994">
    <w:abstractNumId w:val="13"/>
  </w:num>
  <w:num w:numId="10" w16cid:durableId="1464153788">
    <w:abstractNumId w:val="8"/>
  </w:num>
  <w:num w:numId="11" w16cid:durableId="862985978">
    <w:abstractNumId w:val="12"/>
  </w:num>
  <w:num w:numId="12" w16cid:durableId="443616596">
    <w:abstractNumId w:val="9"/>
  </w:num>
  <w:num w:numId="13" w16cid:durableId="196091359">
    <w:abstractNumId w:val="4"/>
  </w:num>
  <w:num w:numId="14" w16cid:durableId="105662427">
    <w:abstractNumId w:val="13"/>
  </w:num>
  <w:num w:numId="15" w16cid:durableId="1201437068">
    <w:abstractNumId w:val="7"/>
  </w:num>
  <w:num w:numId="16" w16cid:durableId="22873355">
    <w:abstractNumId w:val="4"/>
  </w:num>
  <w:num w:numId="17" w16cid:durableId="617879054">
    <w:abstractNumId w:val="4"/>
  </w:num>
  <w:num w:numId="18" w16cid:durableId="1803107972">
    <w:abstractNumId w:val="4"/>
  </w:num>
  <w:num w:numId="19" w16cid:durableId="1589189025">
    <w:abstractNumId w:val="4"/>
  </w:num>
  <w:num w:numId="20" w16cid:durableId="1863785395">
    <w:abstractNumId w:val="4"/>
  </w:num>
  <w:num w:numId="21" w16cid:durableId="394937930">
    <w:abstractNumId w:val="4"/>
  </w:num>
  <w:num w:numId="22" w16cid:durableId="2002615645">
    <w:abstractNumId w:val="4"/>
  </w:num>
  <w:num w:numId="23" w16cid:durableId="481848910">
    <w:abstractNumId w:val="4"/>
  </w:num>
  <w:num w:numId="24" w16cid:durableId="1478451393">
    <w:abstractNumId w:val="4"/>
  </w:num>
  <w:num w:numId="25" w16cid:durableId="1811940708">
    <w:abstractNumId w:val="4"/>
  </w:num>
  <w:num w:numId="26" w16cid:durableId="903612549">
    <w:abstractNumId w:val="4"/>
  </w:num>
  <w:num w:numId="27" w16cid:durableId="1855151975">
    <w:abstractNumId w:val="4"/>
  </w:num>
  <w:num w:numId="28" w16cid:durableId="639186489">
    <w:abstractNumId w:val="4"/>
  </w:num>
  <w:num w:numId="29" w16cid:durableId="883099248">
    <w:abstractNumId w:val="10"/>
  </w:num>
  <w:num w:numId="30" w16cid:durableId="1237588767">
    <w:abstractNumId w:val="10"/>
  </w:num>
  <w:num w:numId="31" w16cid:durableId="2045132897">
    <w:abstractNumId w:val="10"/>
    <w:lvlOverride w:ilvl="0">
      <w:startOverride w:val="1"/>
    </w:lvlOverride>
  </w:num>
  <w:num w:numId="32" w16cid:durableId="865093545">
    <w:abstractNumId w:val="10"/>
  </w:num>
  <w:num w:numId="33" w16cid:durableId="985281471">
    <w:abstractNumId w:val="10"/>
    <w:lvlOverride w:ilvl="0">
      <w:startOverride w:val="1"/>
    </w:lvlOverride>
  </w:num>
  <w:num w:numId="34" w16cid:durableId="1564834083">
    <w:abstractNumId w:val="10"/>
    <w:lvlOverride w:ilvl="0">
      <w:startOverride w:val="1"/>
    </w:lvlOverride>
  </w:num>
  <w:num w:numId="35" w16cid:durableId="1960717282">
    <w:abstractNumId w:val="11"/>
    <w:lvlOverride w:ilvl="0">
      <w:startOverride w:val="1"/>
    </w:lvlOverride>
  </w:num>
  <w:num w:numId="36" w16cid:durableId="1838762785">
    <w:abstractNumId w:val="11"/>
  </w:num>
  <w:num w:numId="37" w16cid:durableId="1004822394">
    <w:abstractNumId w:val="11"/>
    <w:lvlOverride w:ilvl="0">
      <w:startOverride w:val="1"/>
    </w:lvlOverride>
  </w:num>
  <w:num w:numId="38" w16cid:durableId="1530724856">
    <w:abstractNumId w:val="11"/>
  </w:num>
  <w:num w:numId="39" w16cid:durableId="1773478710">
    <w:abstractNumId w:val="11"/>
    <w:lvlOverride w:ilvl="0">
      <w:startOverride w:val="1"/>
    </w:lvlOverride>
  </w:num>
  <w:num w:numId="40" w16cid:durableId="286741941">
    <w:abstractNumId w:val="11"/>
    <w:lvlOverride w:ilvl="0">
      <w:startOverride w:val="1"/>
    </w:lvlOverride>
  </w:num>
  <w:num w:numId="41" w16cid:durableId="82651003">
    <w:abstractNumId w:val="11"/>
    <w:lvlOverride w:ilvl="0">
      <w:startOverride w:val="1"/>
    </w:lvlOverride>
  </w:num>
  <w:num w:numId="42" w16cid:durableId="1510293991">
    <w:abstractNumId w:val="11"/>
  </w:num>
  <w:num w:numId="43" w16cid:durableId="2082023233">
    <w:abstractNumId w:val="11"/>
  </w:num>
  <w:num w:numId="44" w16cid:durableId="798106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intPostScriptOverText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53"/>
    <w:rsid w:val="00014140"/>
    <w:rsid w:val="00031EC9"/>
    <w:rsid w:val="00066FED"/>
    <w:rsid w:val="00075EA6"/>
    <w:rsid w:val="0007709F"/>
    <w:rsid w:val="00080D2C"/>
    <w:rsid w:val="00086F62"/>
    <w:rsid w:val="0009320B"/>
    <w:rsid w:val="00096AE0"/>
    <w:rsid w:val="000B1B74"/>
    <w:rsid w:val="000B3A2D"/>
    <w:rsid w:val="000B49C0"/>
    <w:rsid w:val="000E382F"/>
    <w:rsid w:val="001036BA"/>
    <w:rsid w:val="001146DC"/>
    <w:rsid w:val="00114AB1"/>
    <w:rsid w:val="001230FF"/>
    <w:rsid w:val="00130BD7"/>
    <w:rsid w:val="00152861"/>
    <w:rsid w:val="00155B67"/>
    <w:rsid w:val="001562AF"/>
    <w:rsid w:val="00161A5B"/>
    <w:rsid w:val="0016385D"/>
    <w:rsid w:val="0016782F"/>
    <w:rsid w:val="001937E9"/>
    <w:rsid w:val="001B263B"/>
    <w:rsid w:val="001B476A"/>
    <w:rsid w:val="001C764F"/>
    <w:rsid w:val="001C7BB3"/>
    <w:rsid w:val="001D469C"/>
    <w:rsid w:val="0023171B"/>
    <w:rsid w:val="00236BFC"/>
    <w:rsid w:val="00237437"/>
    <w:rsid w:val="002502FD"/>
    <w:rsid w:val="00274622"/>
    <w:rsid w:val="00285D24"/>
    <w:rsid w:val="00290390"/>
    <w:rsid w:val="002915D3"/>
    <w:rsid w:val="002941DA"/>
    <w:rsid w:val="002E3C35"/>
    <w:rsid w:val="002F5298"/>
    <w:rsid w:val="00337E4F"/>
    <w:rsid w:val="00340C36"/>
    <w:rsid w:val="00346A9D"/>
    <w:rsid w:val="00367FE8"/>
    <w:rsid w:val="0039376F"/>
    <w:rsid w:val="003A287B"/>
    <w:rsid w:val="003A5C85"/>
    <w:rsid w:val="003A61B1"/>
    <w:rsid w:val="003E7C74"/>
    <w:rsid w:val="003F31C6"/>
    <w:rsid w:val="0040225B"/>
    <w:rsid w:val="00402DA2"/>
    <w:rsid w:val="0040516E"/>
    <w:rsid w:val="00425AC2"/>
    <w:rsid w:val="0044771F"/>
    <w:rsid w:val="004B151D"/>
    <w:rsid w:val="004C7243"/>
    <w:rsid w:val="004E21DE"/>
    <w:rsid w:val="004E3C57"/>
    <w:rsid w:val="004E3CB2"/>
    <w:rsid w:val="00517853"/>
    <w:rsid w:val="00525813"/>
    <w:rsid w:val="0053513F"/>
    <w:rsid w:val="00553371"/>
    <w:rsid w:val="00574405"/>
    <w:rsid w:val="005A0E21"/>
    <w:rsid w:val="005B3A34"/>
    <w:rsid w:val="005D49AF"/>
    <w:rsid w:val="005E415C"/>
    <w:rsid w:val="005E7946"/>
    <w:rsid w:val="005F7475"/>
    <w:rsid w:val="00611299"/>
    <w:rsid w:val="00616365"/>
    <w:rsid w:val="00616F3B"/>
    <w:rsid w:val="006249A7"/>
    <w:rsid w:val="0064225B"/>
    <w:rsid w:val="00651433"/>
    <w:rsid w:val="006949BC"/>
    <w:rsid w:val="006D1229"/>
    <w:rsid w:val="006D7A18"/>
    <w:rsid w:val="007208ED"/>
    <w:rsid w:val="00723B7F"/>
    <w:rsid w:val="00725861"/>
    <w:rsid w:val="0073393A"/>
    <w:rsid w:val="0073539D"/>
    <w:rsid w:val="00735B43"/>
    <w:rsid w:val="00767B8A"/>
    <w:rsid w:val="00775481"/>
    <w:rsid w:val="00792C18"/>
    <w:rsid w:val="007A233B"/>
    <w:rsid w:val="007B4863"/>
    <w:rsid w:val="007C65E6"/>
    <w:rsid w:val="007D320A"/>
    <w:rsid w:val="007D406B"/>
    <w:rsid w:val="007D4407"/>
    <w:rsid w:val="007E1CA3"/>
    <w:rsid w:val="00821713"/>
    <w:rsid w:val="00827050"/>
    <w:rsid w:val="0083278B"/>
    <w:rsid w:val="00834538"/>
    <w:rsid w:val="00850E89"/>
    <w:rsid w:val="0086262A"/>
    <w:rsid w:val="00881DE3"/>
    <w:rsid w:val="008930E4"/>
    <w:rsid w:val="00893821"/>
    <w:rsid w:val="008A7B9C"/>
    <w:rsid w:val="008B4754"/>
    <w:rsid w:val="008E6A7A"/>
    <w:rsid w:val="008F1038"/>
    <w:rsid w:val="008F7046"/>
    <w:rsid w:val="009005FC"/>
    <w:rsid w:val="00900B28"/>
    <w:rsid w:val="00943315"/>
    <w:rsid w:val="009B6059"/>
    <w:rsid w:val="009B696B"/>
    <w:rsid w:val="009B7671"/>
    <w:rsid w:val="009F056E"/>
    <w:rsid w:val="00A26DCD"/>
    <w:rsid w:val="00A314BB"/>
    <w:rsid w:val="00A32B7D"/>
    <w:rsid w:val="00A5596B"/>
    <w:rsid w:val="00A646B3"/>
    <w:rsid w:val="00A6739B"/>
    <w:rsid w:val="00A829CA"/>
    <w:rsid w:val="00A90413"/>
    <w:rsid w:val="00AB0A9C"/>
    <w:rsid w:val="00AB7119"/>
    <w:rsid w:val="00AD5855"/>
    <w:rsid w:val="00AE7500"/>
    <w:rsid w:val="00AE7F87"/>
    <w:rsid w:val="00AF3542"/>
    <w:rsid w:val="00AF5ABE"/>
    <w:rsid w:val="00B00415"/>
    <w:rsid w:val="00B1000D"/>
    <w:rsid w:val="00B10134"/>
    <w:rsid w:val="00B16BFE"/>
    <w:rsid w:val="00B500E5"/>
    <w:rsid w:val="00B8087A"/>
    <w:rsid w:val="00BA39BB"/>
    <w:rsid w:val="00BA3B3D"/>
    <w:rsid w:val="00BD1909"/>
    <w:rsid w:val="00BE5E16"/>
    <w:rsid w:val="00BE5FD1"/>
    <w:rsid w:val="00C06E05"/>
    <w:rsid w:val="00C17370"/>
    <w:rsid w:val="00C26EC0"/>
    <w:rsid w:val="00C56C77"/>
    <w:rsid w:val="00C9702A"/>
    <w:rsid w:val="00CB7AD2"/>
    <w:rsid w:val="00CB7B3E"/>
    <w:rsid w:val="00CC581F"/>
    <w:rsid w:val="00CC739D"/>
    <w:rsid w:val="00D024D2"/>
    <w:rsid w:val="00D04468"/>
    <w:rsid w:val="00D24E7A"/>
    <w:rsid w:val="00D36257"/>
    <w:rsid w:val="00D4687E"/>
    <w:rsid w:val="00D53A12"/>
    <w:rsid w:val="00DB0C43"/>
    <w:rsid w:val="00DE3354"/>
    <w:rsid w:val="00DF7DCD"/>
    <w:rsid w:val="00EB7D28"/>
    <w:rsid w:val="00EC0D0C"/>
    <w:rsid w:val="00ED4A2C"/>
    <w:rsid w:val="00EF091B"/>
    <w:rsid w:val="00EF6940"/>
    <w:rsid w:val="00F2044A"/>
    <w:rsid w:val="00F20BFC"/>
    <w:rsid w:val="00F24D5F"/>
    <w:rsid w:val="00F279AC"/>
    <w:rsid w:val="00F64BC3"/>
    <w:rsid w:val="00F726C3"/>
    <w:rsid w:val="00F8554C"/>
    <w:rsid w:val="00F97A90"/>
    <w:rsid w:val="00FC2F35"/>
    <w:rsid w:val="00FC3FD7"/>
    <w:rsid w:val="00FD1FC6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0B04C"/>
  <w15:docId w15:val="{7E6B2923-63BD-4307-978D-1E1CA0C5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E3CB2"/>
    <w:rPr>
      <w:sz w:val="24"/>
      <w:lang w:val="en-US" w:eastAsia="en-US"/>
    </w:rPr>
  </w:style>
  <w:style w:type="paragraph" w:styleId="Heading1">
    <w:name w:val="heading 1"/>
    <w:basedOn w:val="Normal"/>
    <w:next w:val="Paragraph"/>
    <w:qFormat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Paragraph"/>
    <w:qFormat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16"/>
    </w:rPr>
  </w:style>
  <w:style w:type="paragraph" w:customStyle="1" w:styleId="PaperTitle">
    <w:name w:val="Paper Title"/>
    <w:basedOn w:val="Normal"/>
    <w:next w:val="AuthorName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Normal"/>
    <w:next w:val="AuthorAffiliation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pPr>
      <w:jc w:val="center"/>
    </w:pPr>
    <w:rPr>
      <w:i/>
      <w:sz w:val="20"/>
    </w:rPr>
  </w:style>
  <w:style w:type="paragraph" w:customStyle="1" w:styleId="Abstract">
    <w:name w:val="Abstract"/>
    <w:basedOn w:val="Normal"/>
    <w:next w:val="Heading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Normal"/>
    <w:rsid w:val="005E415C"/>
    <w:pPr>
      <w:ind w:firstLine="284"/>
      <w:jc w:val="both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5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BalloonText">
    <w:name w:val="Balloon Text"/>
    <w:basedOn w:val="Normal"/>
    <w:link w:val="BalloonTextChar"/>
    <w:rsid w:val="0011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ed">
    <w:name w:val="Paragraph (bulleted)"/>
    <w:basedOn w:val="Paragraph"/>
    <w:rsid w:val="0040225B"/>
    <w:pPr>
      <w:numPr>
        <w:numId w:val="28"/>
      </w:numPr>
      <w:ind w:left="641" w:hanging="357"/>
    </w:pPr>
  </w:style>
  <w:style w:type="paragraph" w:customStyle="1" w:styleId="AuthorEmail">
    <w:name w:val="Author Email"/>
    <w:basedOn w:val="Normal"/>
    <w:qFormat/>
    <w:rsid w:val="001D469C"/>
    <w:pPr>
      <w:jc w:val="center"/>
    </w:pPr>
    <w:rPr>
      <w:sz w:val="20"/>
    </w:rPr>
  </w:style>
  <w:style w:type="paragraph" w:styleId="NormalWeb">
    <w:name w:val="Normal (Web)"/>
    <w:basedOn w:val="Normal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F7475"/>
    <w:rPr>
      <w:b/>
      <w:bCs/>
    </w:rPr>
  </w:style>
  <w:style w:type="character" w:styleId="Emphasis">
    <w:name w:val="Emphasis"/>
    <w:basedOn w:val="DefaultParagraphFont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3"/>
      </w:numPr>
      <w:jc w:val="both"/>
    </w:pPr>
    <w:rPr>
      <w:lang w:val="en-US" w:eastAsia="en-US"/>
    </w:rPr>
  </w:style>
  <w:style w:type="paragraph" w:styleId="ListParagraph">
    <w:name w:val="List Paragraph"/>
    <w:basedOn w:val="Normal"/>
    <w:uiPriority w:val="34"/>
    <w:rsid w:val="00B8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uum\AppData\Local\Temp\Rar$DIa0.129\8_point5_x11_single_colum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65B4-0DB7-4FD0-B8FF-85EEEE73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8_point5_x11_single_column_template</Template>
  <TotalTime>39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PPI</Company>
  <LinksUpToDate>false</LinksUpToDate>
  <CharactersWithSpaces>2450</CharactersWithSpaces>
  <SharedDoc>false</SharedDoc>
  <HLinks>
    <vt:vector size="6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http://www.aip.org/pacs/index.html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Useruum</dc:creator>
  <cp:lastModifiedBy>NORFAIEQAH BINTI AHMAD</cp:lastModifiedBy>
  <cp:revision>21</cp:revision>
  <cp:lastPrinted>2011-03-03T08:29:00Z</cp:lastPrinted>
  <dcterms:created xsi:type="dcterms:W3CDTF">2022-12-30T00:29:00Z</dcterms:created>
  <dcterms:modified xsi:type="dcterms:W3CDTF">2023-02-09T06:12:00Z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73e1ef4db214448a5fd5729a1c96eba45a21749b24c5a7d8ded26661c882afed</vt:lpwstr>
  </property>
</Properties>
</file>